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BF7D35" w14:textId="77777777" w:rsidR="00A25E8E" w:rsidRPr="00B96FFD" w:rsidRDefault="00A25E8E" w:rsidP="00B96FFD">
      <w:pPr>
        <w:spacing w:after="80" w:line="240" w:lineRule="auto"/>
        <w:jc w:val="right"/>
        <w:rPr>
          <w:rFonts w:ascii="Arial" w:eastAsia="Times New Roman" w:hAnsi="Arial" w:cs="Arial"/>
          <w:b/>
          <w:i/>
          <w:sz w:val="24"/>
          <w:szCs w:val="24"/>
          <w:lang w:eastAsia="pl-PL"/>
        </w:rPr>
      </w:pPr>
    </w:p>
    <w:p w14:paraId="07331BD2" w14:textId="77777777" w:rsidR="00A25E8E" w:rsidRPr="00B96FFD" w:rsidRDefault="00A25E8E" w:rsidP="00B96FFD">
      <w:pPr>
        <w:keepNext/>
        <w:tabs>
          <w:tab w:val="left" w:pos="195"/>
        </w:tabs>
        <w:spacing w:after="80" w:line="240" w:lineRule="auto"/>
        <w:jc w:val="center"/>
        <w:outlineLvl w:val="6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14:paraId="4EBEF84B" w14:textId="77777777" w:rsidR="00B96FFD" w:rsidRPr="00B96FFD" w:rsidRDefault="00B96FFD" w:rsidP="00B96FFD">
      <w:pPr>
        <w:pStyle w:val="Nagwek1"/>
        <w:spacing w:before="0" w:after="80"/>
        <w:rPr>
          <w:rFonts w:ascii="Arial" w:hAnsi="Arial" w:cs="Arial"/>
          <w:color w:val="000000"/>
          <w:sz w:val="24"/>
          <w:szCs w:val="24"/>
        </w:rPr>
      </w:pPr>
      <w:r w:rsidRPr="00B96FFD">
        <w:rPr>
          <w:rFonts w:ascii="Arial" w:eastAsia="Calibri" w:hAnsi="Arial" w:cs="Arial"/>
          <w:color w:val="000000"/>
          <w:sz w:val="24"/>
          <w:szCs w:val="24"/>
          <w:lang w:eastAsia="en-US"/>
        </w:rPr>
        <w:t xml:space="preserve">Załącznik nr </w:t>
      </w:r>
      <w:r w:rsidRPr="00B96FFD">
        <w:rPr>
          <w:rFonts w:ascii="Arial" w:eastAsia="Calibri" w:hAnsi="Arial" w:cs="Arial"/>
          <w:color w:val="000000"/>
          <w:sz w:val="24"/>
          <w:szCs w:val="24"/>
          <w:lang w:val="pl-PL" w:eastAsia="en-US"/>
        </w:rPr>
        <w:t>1.</w:t>
      </w:r>
      <w:r w:rsidRPr="00B96FFD">
        <w:rPr>
          <w:rFonts w:ascii="Arial" w:eastAsia="Calibri" w:hAnsi="Arial" w:cs="Arial"/>
          <w:color w:val="000000"/>
          <w:sz w:val="24"/>
          <w:szCs w:val="24"/>
          <w:lang w:eastAsia="en-US"/>
        </w:rPr>
        <w:t xml:space="preserve">1 do </w:t>
      </w:r>
      <w:r w:rsidRPr="00B96FFD">
        <w:rPr>
          <w:rFonts w:ascii="Arial" w:hAnsi="Arial" w:cs="Arial"/>
          <w:color w:val="000000"/>
          <w:sz w:val="24"/>
          <w:szCs w:val="24"/>
        </w:rPr>
        <w:t>Wytycznych BHP, Ochrony Środowiska oraz Ochrony Przeciwpożarowej do obowiązkowego stosowania dla Wykonawców prac na terenie ANWIL S.A.</w:t>
      </w: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90"/>
      </w:tblGrid>
      <w:tr w:rsidR="00B96FFD" w:rsidRPr="00B96FFD" w14:paraId="7A28DC14" w14:textId="77777777" w:rsidTr="005A5971">
        <w:tc>
          <w:tcPr>
            <w:tcW w:w="10065" w:type="dxa"/>
            <w:vAlign w:val="center"/>
          </w:tcPr>
          <w:p w14:paraId="0F483E24" w14:textId="77777777" w:rsidR="00B96FFD" w:rsidRPr="00B96FFD" w:rsidRDefault="00B96FFD" w:rsidP="00B96FFD">
            <w:pPr>
              <w:spacing w:after="80" w:line="240" w:lineRule="auto"/>
              <w:jc w:val="right"/>
              <w:rPr>
                <w:rFonts w:ascii="Arial" w:hAnsi="Arial" w:cs="Arial"/>
                <w:b/>
                <w:sz w:val="24"/>
                <w:szCs w:val="24"/>
                <w:lang w:eastAsia="it-IT"/>
              </w:rPr>
            </w:pPr>
            <w:r w:rsidRPr="00B96FFD">
              <w:rPr>
                <w:rFonts w:ascii="Arial" w:hAnsi="Arial" w:cs="Arial"/>
                <w:b/>
                <w:sz w:val="24"/>
                <w:szCs w:val="24"/>
                <w:lang w:eastAsia="it-IT"/>
              </w:rPr>
              <w:t xml:space="preserve">     </w:t>
            </w:r>
          </w:p>
          <w:p w14:paraId="61849AA8" w14:textId="77777777" w:rsidR="00B96FFD" w:rsidRPr="00B96FFD" w:rsidRDefault="00B96FFD" w:rsidP="00B96FFD">
            <w:pPr>
              <w:spacing w:after="80" w:line="240" w:lineRule="auto"/>
              <w:jc w:val="right"/>
              <w:rPr>
                <w:rFonts w:ascii="Arial" w:hAnsi="Arial" w:cs="Arial"/>
                <w:b/>
                <w:sz w:val="24"/>
                <w:szCs w:val="24"/>
                <w:lang w:eastAsia="it-IT"/>
              </w:rPr>
            </w:pPr>
          </w:p>
          <w:p w14:paraId="372E05FC" w14:textId="07E764F5" w:rsidR="00B96FFD" w:rsidRPr="00B96FFD" w:rsidRDefault="00837C62" w:rsidP="00552BA5">
            <w:pPr>
              <w:spacing w:after="80" w:line="240" w:lineRule="auto"/>
              <w:jc w:val="center"/>
              <w:rPr>
                <w:rFonts w:ascii="Arial" w:hAnsi="Arial" w:cs="Arial"/>
                <w:b/>
                <w:sz w:val="24"/>
                <w:szCs w:val="24"/>
                <w:lang w:eastAsia="it-IT"/>
              </w:rPr>
            </w:pPr>
            <w:r w:rsidRPr="00B96FFD"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01C2E882" wp14:editId="00E2D2D8">
                  <wp:extent cx="1257300" cy="1162050"/>
                  <wp:effectExtent l="0" t="0" r="0" b="0"/>
                  <wp:docPr id="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7300" cy="1162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BA85E0C" w14:textId="77777777" w:rsidR="00B96FFD" w:rsidRPr="00B96FFD" w:rsidRDefault="00B96FFD" w:rsidP="00B96FFD">
            <w:pPr>
              <w:spacing w:after="80" w:line="240" w:lineRule="auto"/>
              <w:jc w:val="right"/>
              <w:rPr>
                <w:rFonts w:ascii="Arial" w:hAnsi="Arial" w:cs="Arial"/>
                <w:b/>
                <w:sz w:val="24"/>
                <w:szCs w:val="24"/>
                <w:lang w:eastAsia="it-IT"/>
              </w:rPr>
            </w:pPr>
          </w:p>
          <w:p w14:paraId="052CF9D5" w14:textId="77777777" w:rsidR="00672102" w:rsidRDefault="00B96FFD" w:rsidP="00672102">
            <w:pPr>
              <w:tabs>
                <w:tab w:val="num" w:pos="360"/>
              </w:tabs>
              <w:spacing w:after="0" w:line="276" w:lineRule="auto"/>
              <w:jc w:val="both"/>
              <w:rPr>
                <w:rFonts w:ascii="Arial" w:hAnsi="Arial" w:cs="Arial"/>
                <w:b/>
                <w:sz w:val="24"/>
                <w:szCs w:val="24"/>
                <w:lang w:eastAsia="it-IT"/>
              </w:rPr>
            </w:pPr>
            <w:r w:rsidRPr="00B96FFD">
              <w:rPr>
                <w:rFonts w:ascii="Arial" w:hAnsi="Arial" w:cs="Arial"/>
                <w:b/>
                <w:sz w:val="24"/>
                <w:szCs w:val="24"/>
                <w:lang w:eastAsia="it-IT"/>
              </w:rPr>
              <w:t xml:space="preserve">Dotyczy zakresu prac: </w:t>
            </w:r>
          </w:p>
          <w:p w14:paraId="29792371" w14:textId="77777777" w:rsidR="00463019" w:rsidRPr="005E3470" w:rsidRDefault="00463019" w:rsidP="00463019">
            <w:pPr>
              <w:spacing w:after="0" w:line="276" w:lineRule="auto"/>
              <w:jc w:val="both"/>
              <w:rPr>
                <w:rFonts w:ascii="Arial" w:hAnsi="Arial" w:cs="Arial"/>
                <w:b/>
                <w:bCs/>
              </w:rPr>
            </w:pPr>
            <w:r w:rsidRPr="005E3470">
              <w:rPr>
                <w:rFonts w:ascii="Arial" w:hAnsi="Arial" w:cs="Arial"/>
                <w:b/>
                <w:bCs/>
              </w:rPr>
              <w:t>Okresowe przeglądy techniczne obiektów budowlanych</w:t>
            </w:r>
            <w:r>
              <w:rPr>
                <w:rFonts w:ascii="Arial" w:hAnsi="Arial" w:cs="Arial"/>
                <w:b/>
                <w:bCs/>
              </w:rPr>
              <w:t xml:space="preserve"> zgodnie z ustawą z dnia 7 lipca 1994 r. – Prawo budowlane.</w:t>
            </w:r>
          </w:p>
          <w:p w14:paraId="27516F55" w14:textId="77777777" w:rsidR="00B96FFD" w:rsidRPr="00B96FFD" w:rsidRDefault="00B96FFD" w:rsidP="00B96FFD">
            <w:pPr>
              <w:spacing w:after="80" w:line="240" w:lineRule="auto"/>
              <w:rPr>
                <w:rFonts w:ascii="Arial" w:hAnsi="Arial" w:cs="Arial"/>
                <w:b/>
                <w:sz w:val="24"/>
                <w:szCs w:val="24"/>
                <w:lang w:eastAsia="it-IT"/>
              </w:rPr>
            </w:pPr>
          </w:p>
        </w:tc>
      </w:tr>
      <w:tr w:rsidR="00B96FFD" w:rsidRPr="00B96FFD" w14:paraId="06B99E3F" w14:textId="77777777" w:rsidTr="005A5971">
        <w:tc>
          <w:tcPr>
            <w:tcW w:w="10065" w:type="dxa"/>
            <w:vAlign w:val="center"/>
          </w:tcPr>
          <w:p w14:paraId="0C8FE10E" w14:textId="77777777" w:rsidR="00B96FFD" w:rsidRPr="00B96FFD" w:rsidRDefault="00B96FFD" w:rsidP="00B96FFD">
            <w:pPr>
              <w:spacing w:after="80" w:line="240" w:lineRule="auto"/>
              <w:jc w:val="both"/>
              <w:rPr>
                <w:rFonts w:ascii="Arial" w:hAnsi="Arial" w:cs="Arial"/>
                <w:b/>
                <w:sz w:val="24"/>
                <w:szCs w:val="24"/>
                <w:lang w:eastAsia="it-IT"/>
              </w:rPr>
            </w:pPr>
            <w:r w:rsidRPr="00B96FFD">
              <w:rPr>
                <w:rFonts w:ascii="Arial" w:hAnsi="Arial" w:cs="Arial"/>
                <w:b/>
                <w:sz w:val="24"/>
                <w:szCs w:val="24"/>
                <w:lang w:eastAsia="it-IT"/>
              </w:rPr>
              <w:t>WYMAGANE DOKUMENTY, KTÓRE BĘDZIE MUSIAŁ DOSTARCZYĆ WYKONAWCA:</w:t>
            </w:r>
          </w:p>
        </w:tc>
      </w:tr>
      <w:tr w:rsidR="00B96FFD" w:rsidRPr="00B96FFD" w14:paraId="01C13D82" w14:textId="77777777" w:rsidTr="005A5971">
        <w:tc>
          <w:tcPr>
            <w:tcW w:w="10065" w:type="dxa"/>
          </w:tcPr>
          <w:p w14:paraId="19F8874B" w14:textId="77777777" w:rsidR="00B96FFD" w:rsidRPr="00DB7D5F" w:rsidRDefault="00B96FFD" w:rsidP="00B96FFD">
            <w:pPr>
              <w:spacing w:after="80" w:line="240" w:lineRule="auto"/>
              <w:ind w:left="357"/>
              <w:rPr>
                <w:rFonts w:ascii="Arial" w:hAnsi="Arial" w:cs="Arial"/>
                <w:sz w:val="24"/>
                <w:szCs w:val="24"/>
                <w:lang w:eastAsia="it-IT"/>
              </w:rPr>
            </w:pPr>
            <w:r w:rsidRPr="00DB7D5F">
              <w:rPr>
                <w:rFonts w:ascii="Arial" w:hAnsi="Arial" w:cs="Arial"/>
                <w:b/>
                <w:i/>
                <w:sz w:val="24"/>
                <w:szCs w:val="24"/>
                <w:u w:val="single"/>
                <w:lang w:eastAsia="it-IT"/>
              </w:rPr>
              <w:t xml:space="preserve">Przed podpisaniem kontraktu/umowy </w:t>
            </w:r>
          </w:p>
          <w:p w14:paraId="6E6B08C2" w14:textId="77777777" w:rsidR="00B96FFD" w:rsidRPr="00DB7D5F" w:rsidRDefault="00DB7D5F" w:rsidP="00DB7D5F">
            <w:pPr>
              <w:spacing w:after="80" w:line="240" w:lineRule="auto"/>
              <w:ind w:left="357" w:hanging="357"/>
              <w:rPr>
                <w:rFonts w:ascii="Arial" w:hAnsi="Arial" w:cs="Arial"/>
                <w:sz w:val="24"/>
                <w:szCs w:val="24"/>
                <w:lang w:eastAsia="it-IT"/>
              </w:rPr>
            </w:pPr>
            <w:r w:rsidRPr="00DB7D5F">
              <w:t>☑</w:t>
            </w:r>
            <w:r>
              <w:t xml:space="preserve">   </w:t>
            </w:r>
            <w:r w:rsidR="00B96FFD" w:rsidRPr="00DB7D5F">
              <w:rPr>
                <w:rFonts w:ascii="Arial" w:hAnsi="Arial" w:cs="Arial"/>
                <w:sz w:val="24"/>
                <w:szCs w:val="24"/>
                <w:lang w:eastAsia="it-IT"/>
              </w:rPr>
              <w:t>Lista Podwykonawców stanowiąca Załącznik nr 1.8 (Jeśli do danego zadania zostaną zaangażowani Podwykonawcy, Wykonawca ma obowiązek zgromadzić od każdego z Podwykonawców i przesłać do ANWIL S.A. całość dokumentacji wymienionej w niniejszym dokumencie)</w:t>
            </w:r>
          </w:p>
          <w:p w14:paraId="1B3BE361" w14:textId="77777777" w:rsidR="00B96FFD" w:rsidRPr="00DB7D5F" w:rsidRDefault="00DB7D5F" w:rsidP="00DB7D5F">
            <w:pPr>
              <w:spacing w:after="80" w:line="240" w:lineRule="auto"/>
              <w:ind w:left="360" w:hanging="360"/>
              <w:rPr>
                <w:rFonts w:ascii="Arial" w:hAnsi="Arial" w:cs="Arial"/>
                <w:sz w:val="24"/>
                <w:szCs w:val="24"/>
                <w:lang w:eastAsia="it-IT"/>
              </w:rPr>
            </w:pPr>
            <w:r w:rsidRPr="00DB7D5F">
              <w:t>☑</w:t>
            </w:r>
            <w:r>
              <w:t xml:space="preserve">   </w:t>
            </w:r>
            <w:r w:rsidR="00B96FFD" w:rsidRPr="00DB7D5F">
              <w:rPr>
                <w:rFonts w:ascii="Arial" w:hAnsi="Arial" w:cs="Arial"/>
                <w:sz w:val="24"/>
                <w:szCs w:val="24"/>
                <w:lang w:eastAsia="it-IT"/>
              </w:rPr>
              <w:t>OŚWIADCZENIE WYKONAWCY  - Załącznik nr 1.9</w:t>
            </w:r>
          </w:p>
          <w:p w14:paraId="638EBF1A" w14:textId="77777777" w:rsidR="00B96FFD" w:rsidRPr="00DB7D5F" w:rsidRDefault="00B96FFD" w:rsidP="00B96FFD">
            <w:pPr>
              <w:numPr>
                <w:ilvl w:val="0"/>
                <w:numId w:val="6"/>
              </w:numPr>
              <w:spacing w:after="80" w:line="240" w:lineRule="auto"/>
              <w:rPr>
                <w:rFonts w:ascii="Arial" w:hAnsi="Arial" w:cs="Arial"/>
                <w:sz w:val="24"/>
                <w:szCs w:val="24"/>
                <w:lang w:eastAsia="it-IT"/>
              </w:rPr>
            </w:pPr>
            <w:r w:rsidRPr="00DB7D5F">
              <w:rPr>
                <w:rFonts w:ascii="Arial" w:hAnsi="Arial" w:cs="Arial"/>
                <w:sz w:val="24"/>
                <w:szCs w:val="24"/>
                <w:lang w:eastAsia="it-IT"/>
              </w:rPr>
              <w:t>Kopie certyfikatów systemów zarządzania BHP i Ochrony Środowiska (jeżeli takie posiada)</w:t>
            </w:r>
          </w:p>
          <w:p w14:paraId="7646317E" w14:textId="77777777" w:rsidR="00B96FFD" w:rsidRPr="00DB7D5F" w:rsidRDefault="00B96FFD" w:rsidP="00B96FFD">
            <w:pPr>
              <w:numPr>
                <w:ilvl w:val="0"/>
                <w:numId w:val="6"/>
              </w:numPr>
              <w:spacing w:after="80" w:line="240" w:lineRule="auto"/>
              <w:rPr>
                <w:rFonts w:ascii="Arial" w:hAnsi="Arial" w:cs="Arial"/>
                <w:sz w:val="24"/>
                <w:szCs w:val="24"/>
                <w:lang w:eastAsia="it-IT"/>
              </w:rPr>
            </w:pPr>
            <w:r w:rsidRPr="00DB7D5F">
              <w:rPr>
                <w:rFonts w:ascii="Arial" w:hAnsi="Arial" w:cs="Arial"/>
                <w:sz w:val="24"/>
                <w:szCs w:val="24"/>
                <w:lang w:eastAsia="it-IT"/>
              </w:rPr>
              <w:t>Kopie pozwolenia na wytwarzanie i transport odpadów lub inny dokument potwierdzający zgodność gospodarowania odpadami z obowiązującymi przepisami (jeśli dotyczy)</w:t>
            </w:r>
          </w:p>
          <w:p w14:paraId="7DE5A1EF" w14:textId="77777777" w:rsidR="00B96FFD" w:rsidRPr="00DB7D5F" w:rsidRDefault="00B96FFD" w:rsidP="00B96FFD">
            <w:pPr>
              <w:numPr>
                <w:ilvl w:val="0"/>
                <w:numId w:val="6"/>
              </w:numPr>
              <w:spacing w:after="80" w:line="240" w:lineRule="auto"/>
              <w:ind w:left="357"/>
              <w:rPr>
                <w:rFonts w:ascii="Arial" w:hAnsi="Arial" w:cs="Arial"/>
                <w:sz w:val="24"/>
                <w:szCs w:val="24"/>
                <w:lang w:eastAsia="it-IT"/>
              </w:rPr>
            </w:pPr>
            <w:r w:rsidRPr="00DB7D5F">
              <w:rPr>
                <w:rFonts w:ascii="Arial" w:hAnsi="Arial" w:cs="Arial"/>
                <w:sz w:val="24"/>
                <w:szCs w:val="24"/>
                <w:lang w:eastAsia="it-IT"/>
              </w:rPr>
              <w:t>Inne – …………………………………………………………………………………………………………….</w:t>
            </w:r>
          </w:p>
          <w:p w14:paraId="6D825511" w14:textId="77777777" w:rsidR="00B96FFD" w:rsidRPr="00DB7D5F" w:rsidRDefault="00B96FFD" w:rsidP="00B96FFD">
            <w:pPr>
              <w:spacing w:after="80" w:line="240" w:lineRule="auto"/>
              <w:ind w:left="360"/>
              <w:rPr>
                <w:rFonts w:ascii="Arial" w:hAnsi="Arial" w:cs="Arial"/>
                <w:color w:val="0D0D0D"/>
                <w:sz w:val="24"/>
                <w:szCs w:val="24"/>
                <w:lang w:eastAsia="it-IT"/>
              </w:rPr>
            </w:pPr>
            <w:r w:rsidRPr="00DB7D5F">
              <w:rPr>
                <w:rFonts w:ascii="Arial" w:hAnsi="Arial" w:cs="Arial"/>
                <w:b/>
                <w:i/>
                <w:sz w:val="24"/>
                <w:szCs w:val="24"/>
                <w:u w:val="single"/>
                <w:lang w:eastAsia="it-IT"/>
              </w:rPr>
              <w:t>Przed rozpoczęciem prac na terenie ANWIL S.A.</w:t>
            </w:r>
          </w:p>
          <w:p w14:paraId="3C066822" w14:textId="77777777" w:rsidR="00B96FFD" w:rsidRPr="00DB7D5F" w:rsidRDefault="00DB7D5F" w:rsidP="00DB7D5F">
            <w:pPr>
              <w:spacing w:after="80" w:line="240" w:lineRule="auto"/>
              <w:ind w:left="360" w:hanging="330"/>
              <w:rPr>
                <w:rFonts w:ascii="Arial" w:hAnsi="Arial" w:cs="Arial"/>
                <w:color w:val="0D0D0D"/>
                <w:sz w:val="24"/>
                <w:szCs w:val="24"/>
                <w:lang w:eastAsia="it-IT"/>
              </w:rPr>
            </w:pPr>
            <w:r w:rsidRPr="00DB7D5F">
              <w:t>☑</w:t>
            </w:r>
            <w:r>
              <w:t xml:space="preserve">   </w:t>
            </w:r>
            <w:r w:rsidR="00B96FFD" w:rsidRPr="00DB7D5F">
              <w:rPr>
                <w:rFonts w:ascii="Arial" w:hAnsi="Arial" w:cs="Arial"/>
                <w:sz w:val="24"/>
                <w:szCs w:val="24"/>
                <w:lang w:eastAsia="it-IT"/>
              </w:rPr>
              <w:t>Lista osób funkcyjnych na każdej zmianie roboczej reprezentujących Wykonawcę wraz z numerami kontaktowymi oraz lista osób upoważnionych przez Wykonawcę do odbioru zezwoleń na prace/poleceń stanowiąca Załącznik nr 1.3 do Wytycznych BHP, Ochrony Środowiska i Ochrony Przeciwpożarowej.</w:t>
            </w:r>
          </w:p>
          <w:p w14:paraId="5CD5BD09" w14:textId="77777777" w:rsidR="00B96FFD" w:rsidRPr="00DB7D5F" w:rsidRDefault="00DB7D5F" w:rsidP="00DB7D5F">
            <w:pPr>
              <w:spacing w:after="80" w:line="240" w:lineRule="auto"/>
              <w:ind w:left="360" w:hanging="330"/>
              <w:rPr>
                <w:rFonts w:ascii="Arial" w:hAnsi="Arial" w:cs="Arial"/>
                <w:sz w:val="24"/>
                <w:szCs w:val="24"/>
                <w:lang w:eastAsia="it-IT"/>
              </w:rPr>
            </w:pPr>
            <w:r w:rsidRPr="00DB7D5F">
              <w:t>☑</w:t>
            </w:r>
            <w:r>
              <w:t xml:space="preserve">  </w:t>
            </w:r>
            <w:r w:rsidR="00B96FFD" w:rsidRPr="00DB7D5F">
              <w:rPr>
                <w:rFonts w:ascii="Arial" w:hAnsi="Arial" w:cs="Arial"/>
                <w:sz w:val="24"/>
                <w:szCs w:val="24"/>
                <w:lang w:eastAsia="it-IT"/>
              </w:rPr>
              <w:t xml:space="preserve">Lista pracowników zatrudnionych przy realizacji zlecenia wraz z oświadczeniem stanowiąca </w:t>
            </w:r>
            <w:r w:rsidR="00B96FFD" w:rsidRPr="00DB7D5F">
              <w:rPr>
                <w:rFonts w:ascii="Arial" w:hAnsi="Arial" w:cs="Arial"/>
                <w:color w:val="0D0D0D"/>
                <w:sz w:val="24"/>
                <w:szCs w:val="24"/>
                <w:lang w:eastAsia="it-IT"/>
              </w:rPr>
              <w:t xml:space="preserve">Załącznik nr 1.4 do Wytycznych BHP, Ochrony Środowiska i Ochrony Przeciwpożarowej. </w:t>
            </w:r>
            <w:r w:rsidR="00B96FFD" w:rsidRPr="00DB7D5F">
              <w:rPr>
                <w:rFonts w:ascii="Arial" w:hAnsi="Arial" w:cs="Arial"/>
                <w:sz w:val="24"/>
                <w:szCs w:val="24"/>
                <w:lang w:eastAsia="it-IT"/>
              </w:rPr>
              <w:t>Kopie dodatkowych kwalifikacji (np. uprawnienia spawalnicze, obsługi żurawia, operatora podnośników, wózków widłowych, inne:………………………………………………………………………………………..)</w:t>
            </w:r>
          </w:p>
          <w:p w14:paraId="0EC1F690" w14:textId="77777777" w:rsidR="00B96FFD" w:rsidRPr="00DB7D5F" w:rsidRDefault="00DB7D5F" w:rsidP="00DB7D5F">
            <w:pPr>
              <w:spacing w:after="80" w:line="240" w:lineRule="auto"/>
              <w:ind w:left="360" w:hanging="330"/>
              <w:rPr>
                <w:rFonts w:ascii="Arial" w:hAnsi="Arial" w:cs="Arial"/>
                <w:sz w:val="24"/>
                <w:szCs w:val="24"/>
                <w:lang w:eastAsia="it-IT"/>
              </w:rPr>
            </w:pPr>
            <w:r w:rsidRPr="00DB7D5F">
              <w:t>☑</w:t>
            </w:r>
            <w:r>
              <w:t xml:space="preserve">  </w:t>
            </w:r>
            <w:r w:rsidR="00B96FFD" w:rsidRPr="00DB7D5F">
              <w:rPr>
                <w:rFonts w:ascii="Arial" w:hAnsi="Arial" w:cs="Arial"/>
                <w:sz w:val="24"/>
                <w:szCs w:val="24"/>
                <w:lang w:eastAsia="it-IT"/>
              </w:rPr>
              <w:t>Kopie aktualnych badań lekarskich - do wglądu (jeżeli pracownik będzie wykonywał prace na wysokości na orzeczeniu musi być informacja o braku przeciwskazań do wykonywania takich prac)</w:t>
            </w:r>
          </w:p>
          <w:p w14:paraId="421CA231" w14:textId="77777777" w:rsidR="00B96FFD" w:rsidRPr="00DB7D5F" w:rsidRDefault="00DB7D5F" w:rsidP="00DB7D5F">
            <w:pPr>
              <w:spacing w:after="80" w:line="240" w:lineRule="auto"/>
              <w:ind w:left="360" w:hanging="330"/>
              <w:rPr>
                <w:rFonts w:ascii="Arial" w:hAnsi="Arial" w:cs="Arial"/>
                <w:sz w:val="24"/>
                <w:szCs w:val="24"/>
                <w:lang w:eastAsia="it-IT"/>
              </w:rPr>
            </w:pPr>
            <w:r w:rsidRPr="00DB7D5F">
              <w:t>☑</w:t>
            </w:r>
            <w:r>
              <w:t xml:space="preserve">  </w:t>
            </w:r>
            <w:r w:rsidR="00B96FFD" w:rsidRPr="00DB7D5F">
              <w:rPr>
                <w:rFonts w:ascii="Arial" w:hAnsi="Arial" w:cs="Arial"/>
                <w:sz w:val="24"/>
                <w:szCs w:val="24"/>
                <w:lang w:eastAsia="it-IT"/>
              </w:rPr>
              <w:t>Kopie aktualnych szkoleń BHP pracowników, którzy będą realizować dane zadanie - do wglądu</w:t>
            </w:r>
          </w:p>
          <w:p w14:paraId="5F870E43" w14:textId="77777777" w:rsidR="00B96FFD" w:rsidRPr="00DB7D5F" w:rsidRDefault="00DB7D5F" w:rsidP="00DB7D5F">
            <w:pPr>
              <w:spacing w:after="80" w:line="240" w:lineRule="auto"/>
              <w:ind w:left="360" w:hanging="360"/>
              <w:rPr>
                <w:rFonts w:ascii="Arial" w:hAnsi="Arial" w:cs="Arial"/>
                <w:sz w:val="24"/>
                <w:szCs w:val="24"/>
                <w:lang w:eastAsia="it-IT"/>
              </w:rPr>
            </w:pPr>
            <w:r w:rsidRPr="00DB7D5F">
              <w:lastRenderedPageBreak/>
              <w:t>☑</w:t>
            </w:r>
            <w:r>
              <w:t xml:space="preserve">   </w:t>
            </w:r>
            <w:r w:rsidR="00B96FFD" w:rsidRPr="00DB7D5F">
              <w:rPr>
                <w:rFonts w:ascii="Arial" w:hAnsi="Arial" w:cs="Arial"/>
                <w:sz w:val="24"/>
                <w:szCs w:val="24"/>
                <w:lang w:eastAsia="it-IT"/>
              </w:rPr>
              <w:t>Kopie przeszkolenia z udzielania pierwszej pomocy przedmedycznej przynajmniej jednego pracownika na każdej zmianie roboczej - do wglądu</w:t>
            </w:r>
          </w:p>
          <w:p w14:paraId="5B3AFFB9" w14:textId="77777777" w:rsidR="00B96FFD" w:rsidRPr="00DB7D5F" w:rsidRDefault="00B96FFD" w:rsidP="00B96FFD">
            <w:pPr>
              <w:numPr>
                <w:ilvl w:val="0"/>
                <w:numId w:val="6"/>
              </w:numPr>
              <w:spacing w:after="80" w:line="240" w:lineRule="auto"/>
              <w:rPr>
                <w:rFonts w:ascii="Arial" w:hAnsi="Arial" w:cs="Arial"/>
                <w:sz w:val="24"/>
                <w:szCs w:val="24"/>
                <w:lang w:eastAsia="it-IT"/>
              </w:rPr>
            </w:pPr>
            <w:r w:rsidRPr="00DB7D5F">
              <w:rPr>
                <w:rFonts w:ascii="Arial" w:hAnsi="Arial" w:cs="Arial"/>
                <w:sz w:val="24"/>
                <w:szCs w:val="24"/>
                <w:lang w:eastAsia="it-IT"/>
              </w:rPr>
              <w:t>Plan BIOZ do prac remontowo budowlanych (opcjonalnie, po konsultacji</w:t>
            </w:r>
            <w:r w:rsidRPr="00DB7D5F">
              <w:rPr>
                <w:rFonts w:ascii="Arial" w:hAnsi="Arial" w:cs="Arial"/>
                <w:strike/>
                <w:sz w:val="24"/>
                <w:szCs w:val="24"/>
                <w:lang w:eastAsia="it-IT"/>
              </w:rPr>
              <w:t xml:space="preserve"> </w:t>
            </w:r>
            <w:r w:rsidRPr="00DB7D5F">
              <w:rPr>
                <w:rFonts w:ascii="Arial" w:hAnsi="Arial" w:cs="Arial"/>
                <w:sz w:val="24"/>
                <w:szCs w:val="24"/>
                <w:lang w:eastAsia="it-IT"/>
              </w:rPr>
              <w:t>z Biurem BHP ANWIL S.A. lub pracownikami Nadzoru BHP firmy zewnętrznej, z którą ANWIL S.A. ma podpisaną umowę w tym zakresie); czy jest wymagany?</w:t>
            </w:r>
          </w:p>
          <w:p w14:paraId="01713ED1" w14:textId="77777777" w:rsidR="00B96FFD" w:rsidRPr="00DB7D5F" w:rsidRDefault="00DB7D5F" w:rsidP="00DB7D5F">
            <w:pPr>
              <w:spacing w:after="80" w:line="240" w:lineRule="auto"/>
              <w:ind w:left="360"/>
              <w:rPr>
                <w:rFonts w:ascii="Arial" w:hAnsi="Arial" w:cs="Arial"/>
                <w:sz w:val="24"/>
                <w:szCs w:val="24"/>
                <w:lang w:eastAsia="it-IT"/>
              </w:rPr>
            </w:pPr>
            <w:r w:rsidRPr="00DB7D5F">
              <w:t>☑</w:t>
            </w:r>
            <w:r w:rsidR="00B96FFD" w:rsidRPr="00DB7D5F">
              <w:rPr>
                <w:rFonts w:ascii="Arial" w:hAnsi="Arial" w:cs="Arial"/>
                <w:sz w:val="24"/>
                <w:szCs w:val="24"/>
                <w:lang w:eastAsia="it-IT"/>
              </w:rPr>
              <w:t xml:space="preserve">Instrukcję bezpiecznego wykonywania robót, której zakres opisany </w:t>
            </w:r>
            <w:r w:rsidR="00493255" w:rsidRPr="00DB7D5F">
              <w:rPr>
                <w:rFonts w:ascii="Arial" w:hAnsi="Arial" w:cs="Arial"/>
                <w:sz w:val="24"/>
                <w:szCs w:val="24"/>
                <w:lang w:eastAsia="it-IT"/>
              </w:rPr>
              <w:t>jest w pkt 4</w:t>
            </w:r>
            <w:r w:rsidR="00B96FFD" w:rsidRPr="00DB7D5F">
              <w:rPr>
                <w:rFonts w:ascii="Arial" w:hAnsi="Arial" w:cs="Arial"/>
                <w:sz w:val="24"/>
                <w:szCs w:val="24"/>
                <w:lang w:eastAsia="it-IT"/>
              </w:rPr>
              <w:t>.</w:t>
            </w:r>
            <w:r w:rsidR="00493255" w:rsidRPr="00DB7D5F">
              <w:rPr>
                <w:rFonts w:ascii="Arial" w:hAnsi="Arial" w:cs="Arial"/>
                <w:sz w:val="24"/>
                <w:szCs w:val="24"/>
                <w:lang w:eastAsia="it-IT"/>
              </w:rPr>
              <w:t>1.</w:t>
            </w:r>
            <w:r w:rsidR="00B96FFD" w:rsidRPr="00DB7D5F">
              <w:rPr>
                <w:rFonts w:ascii="Arial" w:hAnsi="Arial" w:cs="Arial"/>
                <w:sz w:val="24"/>
                <w:szCs w:val="24"/>
                <w:lang w:eastAsia="it-IT"/>
              </w:rPr>
              <w:t xml:space="preserve"> Wytycznych (dla wszystkich prac szczególnie niebezpiecznych oraz innych, po konsultacji z Biurem BHP ANWIL S.A. lub pracownikami Nadzoru BHP firmy zewnętrznej, z którą ANWIL S.A. ma podpisaną umowę w tym zakresie)</w:t>
            </w:r>
          </w:p>
          <w:p w14:paraId="70838CE6" w14:textId="77777777" w:rsidR="00B96FFD" w:rsidRPr="00DB7D5F" w:rsidRDefault="00B96FFD" w:rsidP="00B96FFD">
            <w:pPr>
              <w:numPr>
                <w:ilvl w:val="0"/>
                <w:numId w:val="6"/>
              </w:numPr>
              <w:spacing w:after="80" w:line="240" w:lineRule="auto"/>
              <w:rPr>
                <w:rFonts w:ascii="Arial" w:hAnsi="Arial" w:cs="Arial"/>
                <w:sz w:val="24"/>
                <w:szCs w:val="24"/>
                <w:lang w:eastAsia="it-IT"/>
              </w:rPr>
            </w:pPr>
            <w:r w:rsidRPr="00DB7D5F">
              <w:rPr>
                <w:rFonts w:ascii="Arial" w:hAnsi="Arial" w:cs="Arial"/>
                <w:sz w:val="24"/>
                <w:szCs w:val="24"/>
                <w:lang w:eastAsia="it-IT"/>
              </w:rPr>
              <w:t>Inne: …………………………………………………………………………………………………………….</w:t>
            </w:r>
          </w:p>
        </w:tc>
      </w:tr>
      <w:tr w:rsidR="00B96FFD" w:rsidRPr="00B96FFD" w14:paraId="4B3D5CC1" w14:textId="77777777" w:rsidTr="005A5971">
        <w:tc>
          <w:tcPr>
            <w:tcW w:w="10065" w:type="dxa"/>
            <w:vAlign w:val="center"/>
          </w:tcPr>
          <w:p w14:paraId="6D615D18" w14:textId="77777777" w:rsidR="00B96FFD" w:rsidRPr="00DB7D5F" w:rsidRDefault="00B96FFD" w:rsidP="00B96FFD">
            <w:pPr>
              <w:spacing w:after="80" w:line="240" w:lineRule="auto"/>
              <w:jc w:val="both"/>
              <w:rPr>
                <w:rFonts w:ascii="Arial" w:hAnsi="Arial" w:cs="Arial"/>
                <w:b/>
                <w:sz w:val="24"/>
                <w:szCs w:val="24"/>
                <w:lang w:eastAsia="it-IT"/>
              </w:rPr>
            </w:pPr>
            <w:r w:rsidRPr="00DB7D5F">
              <w:rPr>
                <w:rFonts w:ascii="Arial" w:hAnsi="Arial" w:cs="Arial"/>
                <w:b/>
                <w:sz w:val="24"/>
                <w:szCs w:val="24"/>
                <w:lang w:eastAsia="it-IT"/>
              </w:rPr>
              <w:lastRenderedPageBreak/>
              <w:t>ODZIEŻ ORAZ INNE ŚRODKI OCHRONNE WYMAGANE PODCZAS REALIZACJI PRAC:</w:t>
            </w:r>
          </w:p>
        </w:tc>
      </w:tr>
      <w:tr w:rsidR="00B96FFD" w:rsidRPr="00B96FFD" w14:paraId="3E261240" w14:textId="77777777" w:rsidTr="005A5971">
        <w:tc>
          <w:tcPr>
            <w:tcW w:w="10065" w:type="dxa"/>
            <w:vAlign w:val="center"/>
          </w:tcPr>
          <w:p w14:paraId="0C1C2C69" w14:textId="77777777" w:rsidR="00B96FFD" w:rsidRPr="00DB7D5F" w:rsidRDefault="00DB7D5F" w:rsidP="00DB7D5F">
            <w:pPr>
              <w:spacing w:after="80" w:line="240" w:lineRule="auto"/>
              <w:ind w:left="357" w:hanging="327"/>
              <w:rPr>
                <w:rFonts w:ascii="Arial" w:hAnsi="Arial" w:cs="Arial"/>
                <w:sz w:val="24"/>
                <w:szCs w:val="24"/>
                <w:lang w:eastAsia="it-IT"/>
              </w:rPr>
            </w:pPr>
            <w:r w:rsidRPr="00DB7D5F">
              <w:t>☑</w:t>
            </w:r>
            <w:r>
              <w:t xml:space="preserve">   </w:t>
            </w:r>
            <w:r w:rsidR="00B96FFD" w:rsidRPr="00DB7D5F">
              <w:rPr>
                <w:rFonts w:ascii="Arial" w:hAnsi="Arial" w:cs="Arial"/>
                <w:sz w:val="24"/>
                <w:szCs w:val="24"/>
                <w:lang w:eastAsia="it-IT"/>
              </w:rPr>
              <w:t xml:space="preserve">Maska p-gaz </w:t>
            </w:r>
            <w:r w:rsidR="00B139C0" w:rsidRPr="00DB7D5F">
              <w:rPr>
                <w:rFonts w:ascii="Arial" w:hAnsi="Arial" w:cs="Arial"/>
                <w:sz w:val="24"/>
                <w:szCs w:val="24"/>
                <w:lang w:eastAsia="it-IT"/>
              </w:rPr>
              <w:t>pełno twarzowa</w:t>
            </w:r>
            <w:r w:rsidR="00B96FFD" w:rsidRPr="00DB7D5F">
              <w:rPr>
                <w:rFonts w:ascii="Arial" w:hAnsi="Arial" w:cs="Arial"/>
                <w:sz w:val="24"/>
                <w:szCs w:val="24"/>
                <w:lang w:eastAsia="it-IT"/>
              </w:rPr>
              <w:t xml:space="preserve"> z pochłaniaczem typu ABEK 2 (dla każdej osoby)</w:t>
            </w:r>
          </w:p>
          <w:p w14:paraId="2FE078E2" w14:textId="77777777" w:rsidR="00B96FFD" w:rsidRPr="00DB7D5F" w:rsidRDefault="00DB7D5F" w:rsidP="00DB7D5F">
            <w:pPr>
              <w:spacing w:after="80" w:line="240" w:lineRule="auto"/>
              <w:ind w:left="357" w:hanging="327"/>
              <w:rPr>
                <w:rFonts w:ascii="Arial" w:hAnsi="Arial" w:cs="Arial"/>
                <w:sz w:val="24"/>
                <w:szCs w:val="24"/>
                <w:lang w:eastAsia="it-IT"/>
              </w:rPr>
            </w:pPr>
            <w:r w:rsidRPr="00DB7D5F">
              <w:t>☑</w:t>
            </w:r>
            <w:r>
              <w:t xml:space="preserve">   </w:t>
            </w:r>
            <w:r w:rsidR="00B96FFD" w:rsidRPr="00DB7D5F">
              <w:rPr>
                <w:rFonts w:ascii="Arial" w:hAnsi="Arial" w:cs="Arial"/>
                <w:sz w:val="24"/>
                <w:szCs w:val="24"/>
                <w:lang w:eastAsia="it-IT"/>
              </w:rPr>
              <w:t>Odzież robocza z logo firmy</w:t>
            </w:r>
          </w:p>
          <w:p w14:paraId="518A4D8B" w14:textId="77777777" w:rsidR="00B96FFD" w:rsidRPr="00DB7D5F" w:rsidRDefault="00DB7D5F" w:rsidP="00DB7D5F">
            <w:pPr>
              <w:spacing w:after="80" w:line="240" w:lineRule="auto"/>
              <w:ind w:left="357" w:hanging="327"/>
              <w:rPr>
                <w:rFonts w:ascii="Arial" w:hAnsi="Arial" w:cs="Arial"/>
                <w:sz w:val="24"/>
                <w:szCs w:val="24"/>
                <w:lang w:eastAsia="it-IT"/>
              </w:rPr>
            </w:pPr>
            <w:r w:rsidRPr="00DB7D5F">
              <w:t>☑</w:t>
            </w:r>
            <w:r>
              <w:t xml:space="preserve">   </w:t>
            </w:r>
            <w:r w:rsidR="00B96FFD" w:rsidRPr="00DB7D5F">
              <w:rPr>
                <w:rFonts w:ascii="Arial" w:hAnsi="Arial" w:cs="Arial"/>
                <w:sz w:val="24"/>
                <w:szCs w:val="24"/>
                <w:lang w:eastAsia="it-IT"/>
              </w:rPr>
              <w:t>Odzież ochronna antyelektrostatyczna z logo firmy (w przypadku pracy w strefach zagrożenia wybuchem EX)</w:t>
            </w:r>
          </w:p>
          <w:p w14:paraId="41CDA65C" w14:textId="77777777" w:rsidR="00B96FFD" w:rsidRPr="00DB7D5F" w:rsidRDefault="00841A8D" w:rsidP="00841A8D">
            <w:pPr>
              <w:spacing w:after="80" w:line="240" w:lineRule="auto"/>
              <w:rPr>
                <w:rFonts w:ascii="Arial" w:hAnsi="Arial" w:cs="Arial"/>
                <w:sz w:val="24"/>
                <w:szCs w:val="24"/>
                <w:lang w:eastAsia="it-IT"/>
              </w:rPr>
            </w:pPr>
            <w:r w:rsidRPr="00DB7D5F">
              <w:t>☑</w:t>
            </w:r>
            <w:r>
              <w:t xml:space="preserve"> </w:t>
            </w:r>
            <w:r w:rsidR="00B96FFD" w:rsidRPr="00DB7D5F">
              <w:rPr>
                <w:rFonts w:ascii="Arial" w:hAnsi="Arial" w:cs="Arial"/>
                <w:sz w:val="24"/>
                <w:szCs w:val="24"/>
                <w:lang w:eastAsia="it-IT"/>
              </w:rPr>
              <w:t xml:space="preserve">Odzież ochronna w wykonaniu </w:t>
            </w:r>
            <w:proofErr w:type="spellStart"/>
            <w:r w:rsidR="00B96FFD" w:rsidRPr="00DB7D5F">
              <w:rPr>
                <w:rFonts w:ascii="Arial" w:hAnsi="Arial" w:cs="Arial"/>
                <w:sz w:val="24"/>
                <w:szCs w:val="24"/>
                <w:lang w:eastAsia="it-IT"/>
              </w:rPr>
              <w:t>kwaso</w:t>
            </w:r>
            <w:proofErr w:type="spellEnd"/>
            <w:r w:rsidR="00B96FFD" w:rsidRPr="00DB7D5F">
              <w:rPr>
                <w:rFonts w:ascii="Arial" w:hAnsi="Arial" w:cs="Arial"/>
                <w:sz w:val="24"/>
                <w:szCs w:val="24"/>
                <w:lang w:eastAsia="it-IT"/>
              </w:rPr>
              <w:t>/ługoodpornym</w:t>
            </w:r>
          </w:p>
          <w:p w14:paraId="09740199" w14:textId="77777777" w:rsidR="00B96FFD" w:rsidRPr="00DB7D5F" w:rsidRDefault="00DB7D5F" w:rsidP="00DB7D5F">
            <w:pPr>
              <w:spacing w:after="80" w:line="240" w:lineRule="auto"/>
              <w:ind w:left="357" w:hanging="327"/>
              <w:rPr>
                <w:rFonts w:ascii="Arial" w:hAnsi="Arial" w:cs="Arial"/>
                <w:sz w:val="24"/>
                <w:szCs w:val="24"/>
                <w:lang w:eastAsia="it-IT"/>
              </w:rPr>
            </w:pPr>
            <w:r w:rsidRPr="00DB7D5F">
              <w:t>☑</w:t>
            </w:r>
            <w:r>
              <w:t xml:space="preserve">   </w:t>
            </w:r>
            <w:r w:rsidR="00B96FFD" w:rsidRPr="00DB7D5F">
              <w:rPr>
                <w:rFonts w:ascii="Arial" w:hAnsi="Arial" w:cs="Arial"/>
                <w:sz w:val="24"/>
                <w:szCs w:val="24"/>
                <w:lang w:eastAsia="it-IT"/>
              </w:rPr>
              <w:t>Odzież ochronna w wykonaniu trudnopalnym</w:t>
            </w:r>
          </w:p>
          <w:p w14:paraId="426E0CD2" w14:textId="77777777" w:rsidR="00B96FFD" w:rsidRPr="00DB7D5F" w:rsidRDefault="00DB7D5F" w:rsidP="00DB7D5F">
            <w:pPr>
              <w:spacing w:after="80" w:line="240" w:lineRule="auto"/>
              <w:ind w:left="360" w:hanging="330"/>
              <w:rPr>
                <w:rFonts w:ascii="Arial" w:hAnsi="Arial" w:cs="Arial"/>
                <w:sz w:val="24"/>
                <w:szCs w:val="24"/>
                <w:lang w:eastAsia="it-IT"/>
              </w:rPr>
            </w:pPr>
            <w:r w:rsidRPr="00DB7D5F">
              <w:t>☑</w:t>
            </w:r>
            <w:r>
              <w:t xml:space="preserve">   </w:t>
            </w:r>
            <w:r w:rsidR="00B96FFD" w:rsidRPr="00DB7D5F">
              <w:rPr>
                <w:rFonts w:ascii="Arial" w:hAnsi="Arial" w:cs="Arial"/>
                <w:sz w:val="24"/>
                <w:szCs w:val="24"/>
                <w:lang w:eastAsia="it-IT"/>
              </w:rPr>
              <w:t>Kamizelka odblaskowa</w:t>
            </w:r>
          </w:p>
          <w:p w14:paraId="12EE9DA6" w14:textId="77777777" w:rsidR="00B96FFD" w:rsidRPr="00DB7D5F" w:rsidRDefault="00DB7D5F" w:rsidP="00DB7D5F">
            <w:pPr>
              <w:spacing w:after="80" w:line="240" w:lineRule="auto"/>
              <w:ind w:left="357" w:hanging="327"/>
              <w:rPr>
                <w:rFonts w:ascii="Arial" w:hAnsi="Arial" w:cs="Arial"/>
                <w:sz w:val="24"/>
                <w:szCs w:val="24"/>
                <w:lang w:eastAsia="it-IT"/>
              </w:rPr>
            </w:pPr>
            <w:r w:rsidRPr="00DB7D5F">
              <w:t>☑</w:t>
            </w:r>
            <w:r>
              <w:t xml:space="preserve">   </w:t>
            </w:r>
            <w:r w:rsidR="00B96FFD" w:rsidRPr="00DB7D5F">
              <w:rPr>
                <w:rFonts w:ascii="Arial" w:hAnsi="Arial" w:cs="Arial"/>
                <w:sz w:val="24"/>
                <w:szCs w:val="24"/>
                <w:lang w:eastAsia="it-IT"/>
              </w:rPr>
              <w:t>Kamizelka odblaskowa antyelektrostatyczna (w przypadku pracy w strefach zagrożenia wybuchem EX)</w:t>
            </w:r>
          </w:p>
          <w:p w14:paraId="6722961C" w14:textId="77777777" w:rsidR="00B96FFD" w:rsidRPr="00DB7D5F" w:rsidRDefault="00B96FFD" w:rsidP="00B96FFD">
            <w:pPr>
              <w:numPr>
                <w:ilvl w:val="0"/>
                <w:numId w:val="7"/>
              </w:numPr>
              <w:spacing w:after="80" w:line="240" w:lineRule="auto"/>
              <w:ind w:left="357" w:hanging="357"/>
              <w:rPr>
                <w:rFonts w:ascii="Arial" w:hAnsi="Arial" w:cs="Arial"/>
                <w:sz w:val="24"/>
                <w:szCs w:val="24"/>
                <w:lang w:eastAsia="it-IT"/>
              </w:rPr>
            </w:pPr>
            <w:r w:rsidRPr="00DB7D5F">
              <w:rPr>
                <w:rFonts w:ascii="Arial" w:hAnsi="Arial" w:cs="Arial"/>
                <w:sz w:val="24"/>
                <w:szCs w:val="24"/>
                <w:lang w:eastAsia="it-IT"/>
              </w:rPr>
              <w:t>Kombinezon ługoodporny wraz z obuwiem ługoodpornym</w:t>
            </w:r>
          </w:p>
          <w:p w14:paraId="34E5A1D7" w14:textId="77777777" w:rsidR="00B96FFD" w:rsidRPr="00DB7D5F" w:rsidRDefault="00B96FFD" w:rsidP="00B96FFD">
            <w:pPr>
              <w:numPr>
                <w:ilvl w:val="0"/>
                <w:numId w:val="7"/>
              </w:numPr>
              <w:spacing w:after="80" w:line="240" w:lineRule="auto"/>
              <w:ind w:left="357" w:hanging="357"/>
              <w:rPr>
                <w:rFonts w:ascii="Arial" w:hAnsi="Arial" w:cs="Arial"/>
                <w:sz w:val="24"/>
                <w:szCs w:val="24"/>
                <w:lang w:eastAsia="it-IT"/>
              </w:rPr>
            </w:pPr>
            <w:r w:rsidRPr="00DB7D5F">
              <w:rPr>
                <w:rFonts w:ascii="Arial" w:hAnsi="Arial" w:cs="Arial"/>
                <w:sz w:val="24"/>
                <w:szCs w:val="24"/>
                <w:lang w:eastAsia="it-IT"/>
              </w:rPr>
              <w:t>Kombinezon kwasoodporny wraz z obuwiem kwasoodpornym</w:t>
            </w:r>
          </w:p>
          <w:p w14:paraId="687E7DA2" w14:textId="77777777" w:rsidR="00B96FFD" w:rsidRPr="00DB7D5F" w:rsidRDefault="00DB7D5F" w:rsidP="00DB7D5F">
            <w:pPr>
              <w:spacing w:after="80" w:line="240" w:lineRule="auto"/>
              <w:ind w:left="357" w:hanging="327"/>
              <w:rPr>
                <w:rFonts w:ascii="Arial" w:hAnsi="Arial" w:cs="Arial"/>
                <w:sz w:val="24"/>
                <w:szCs w:val="24"/>
                <w:lang w:eastAsia="it-IT"/>
              </w:rPr>
            </w:pPr>
            <w:r w:rsidRPr="00DB7D5F">
              <w:t>☑</w:t>
            </w:r>
            <w:r>
              <w:t xml:space="preserve">   </w:t>
            </w:r>
            <w:r w:rsidR="00B96FFD" w:rsidRPr="00DB7D5F">
              <w:rPr>
                <w:rFonts w:ascii="Arial" w:hAnsi="Arial" w:cs="Arial"/>
                <w:sz w:val="24"/>
                <w:szCs w:val="24"/>
                <w:lang w:eastAsia="it-IT"/>
              </w:rPr>
              <w:t>Obuwie robocze</w:t>
            </w:r>
          </w:p>
          <w:p w14:paraId="57A6A976" w14:textId="77777777" w:rsidR="00B96FFD" w:rsidRPr="00DB7D5F" w:rsidRDefault="00DB7D5F" w:rsidP="00DB7D5F">
            <w:pPr>
              <w:spacing w:after="80" w:line="240" w:lineRule="auto"/>
              <w:ind w:left="357" w:hanging="327"/>
              <w:rPr>
                <w:rFonts w:ascii="Arial" w:hAnsi="Arial" w:cs="Arial"/>
                <w:sz w:val="24"/>
                <w:szCs w:val="24"/>
                <w:lang w:eastAsia="it-IT"/>
              </w:rPr>
            </w:pPr>
            <w:r w:rsidRPr="00DB7D5F">
              <w:t>☑</w:t>
            </w:r>
            <w:r>
              <w:t xml:space="preserve">   </w:t>
            </w:r>
            <w:r w:rsidR="00B96FFD" w:rsidRPr="00DB7D5F">
              <w:rPr>
                <w:rFonts w:ascii="Arial" w:hAnsi="Arial" w:cs="Arial"/>
                <w:sz w:val="24"/>
                <w:szCs w:val="24"/>
                <w:lang w:eastAsia="it-IT"/>
              </w:rPr>
              <w:t>Obuwie antyelektrostatyczne</w:t>
            </w:r>
          </w:p>
          <w:p w14:paraId="2FBFE624" w14:textId="77777777" w:rsidR="00B96FFD" w:rsidRPr="00DB7D5F" w:rsidRDefault="00841A8D" w:rsidP="00841A8D">
            <w:pPr>
              <w:spacing w:after="80" w:line="240" w:lineRule="auto"/>
              <w:rPr>
                <w:rFonts w:ascii="Arial" w:hAnsi="Arial" w:cs="Arial"/>
                <w:sz w:val="24"/>
                <w:szCs w:val="24"/>
                <w:lang w:eastAsia="it-IT"/>
              </w:rPr>
            </w:pPr>
            <w:r w:rsidRPr="00DB7D5F">
              <w:t>☑</w:t>
            </w:r>
            <w:r>
              <w:t xml:space="preserve"> </w:t>
            </w:r>
            <w:r w:rsidR="00B96FFD" w:rsidRPr="00DB7D5F">
              <w:rPr>
                <w:rFonts w:ascii="Arial" w:hAnsi="Arial" w:cs="Arial"/>
                <w:sz w:val="24"/>
                <w:szCs w:val="24"/>
                <w:lang w:eastAsia="it-IT"/>
              </w:rPr>
              <w:t>Obuwie kwasoodporne</w:t>
            </w:r>
          </w:p>
          <w:p w14:paraId="6FECB77C" w14:textId="77777777" w:rsidR="00B96FFD" w:rsidRPr="00DB7D5F" w:rsidRDefault="00841A8D" w:rsidP="00841A8D">
            <w:pPr>
              <w:spacing w:after="80" w:line="240" w:lineRule="auto"/>
              <w:rPr>
                <w:rFonts w:ascii="Arial" w:hAnsi="Arial" w:cs="Arial"/>
                <w:sz w:val="24"/>
                <w:szCs w:val="24"/>
                <w:lang w:eastAsia="it-IT"/>
              </w:rPr>
            </w:pPr>
            <w:r w:rsidRPr="00DB7D5F">
              <w:t>☑</w:t>
            </w:r>
            <w:r>
              <w:t xml:space="preserve"> </w:t>
            </w:r>
            <w:r w:rsidR="00B96FFD" w:rsidRPr="00DB7D5F">
              <w:rPr>
                <w:rFonts w:ascii="Arial" w:hAnsi="Arial" w:cs="Arial"/>
                <w:sz w:val="24"/>
                <w:szCs w:val="24"/>
                <w:lang w:eastAsia="it-IT"/>
              </w:rPr>
              <w:t>Obuwie ługoodporne</w:t>
            </w:r>
          </w:p>
          <w:p w14:paraId="67480A07" w14:textId="77777777" w:rsidR="00B96FFD" w:rsidRPr="00DB7D5F" w:rsidRDefault="00DB7D5F" w:rsidP="00DB7D5F">
            <w:pPr>
              <w:spacing w:after="80" w:line="240" w:lineRule="auto"/>
              <w:ind w:left="360" w:hanging="330"/>
              <w:rPr>
                <w:rFonts w:ascii="Arial" w:hAnsi="Arial" w:cs="Arial"/>
                <w:sz w:val="24"/>
                <w:szCs w:val="24"/>
                <w:lang w:eastAsia="it-IT"/>
              </w:rPr>
            </w:pPr>
            <w:r w:rsidRPr="00DB7D5F">
              <w:t>☑</w:t>
            </w:r>
            <w:r>
              <w:t xml:space="preserve">   </w:t>
            </w:r>
            <w:r w:rsidR="00B96FFD" w:rsidRPr="00DB7D5F">
              <w:rPr>
                <w:rFonts w:ascii="Arial" w:hAnsi="Arial" w:cs="Arial"/>
                <w:sz w:val="24"/>
                <w:szCs w:val="24"/>
                <w:lang w:eastAsia="it-IT"/>
              </w:rPr>
              <w:t>Sprzęt chroniący przed upadkiem z wysokości</w:t>
            </w:r>
          </w:p>
          <w:p w14:paraId="51B5A3A8" w14:textId="77777777" w:rsidR="00B96FFD" w:rsidRPr="00DB7D5F" w:rsidRDefault="00B96FFD" w:rsidP="00B96FFD">
            <w:pPr>
              <w:numPr>
                <w:ilvl w:val="0"/>
                <w:numId w:val="7"/>
              </w:numPr>
              <w:spacing w:after="80" w:line="240" w:lineRule="auto"/>
              <w:rPr>
                <w:rFonts w:ascii="Arial" w:hAnsi="Arial" w:cs="Arial"/>
                <w:sz w:val="24"/>
                <w:szCs w:val="24"/>
                <w:lang w:eastAsia="it-IT"/>
              </w:rPr>
            </w:pPr>
            <w:r w:rsidRPr="00DB7D5F">
              <w:rPr>
                <w:rFonts w:ascii="Arial" w:hAnsi="Arial" w:cs="Arial"/>
                <w:sz w:val="24"/>
                <w:szCs w:val="24"/>
                <w:lang w:eastAsia="it-IT"/>
              </w:rPr>
              <w:t>Sprzęt ochrony dróg oddechowych (np. maseczki przeciwpyłowe)</w:t>
            </w:r>
          </w:p>
          <w:p w14:paraId="40543A33" w14:textId="77777777" w:rsidR="00B96FFD" w:rsidRPr="00DB7D5F" w:rsidRDefault="00DB7D5F" w:rsidP="00DB7D5F">
            <w:pPr>
              <w:spacing w:after="80" w:line="240" w:lineRule="auto"/>
              <w:ind w:left="360" w:hanging="330"/>
              <w:rPr>
                <w:rFonts w:ascii="Arial" w:hAnsi="Arial" w:cs="Arial"/>
                <w:sz w:val="24"/>
                <w:szCs w:val="24"/>
                <w:lang w:eastAsia="it-IT"/>
              </w:rPr>
            </w:pPr>
            <w:r w:rsidRPr="00DB7D5F">
              <w:t>☑</w:t>
            </w:r>
            <w:r>
              <w:t xml:space="preserve">   </w:t>
            </w:r>
            <w:r w:rsidR="00B96FFD" w:rsidRPr="00DB7D5F">
              <w:rPr>
                <w:rFonts w:ascii="Arial" w:hAnsi="Arial" w:cs="Arial"/>
                <w:sz w:val="24"/>
                <w:szCs w:val="24"/>
                <w:lang w:eastAsia="it-IT"/>
              </w:rPr>
              <w:t>Ochronniki słuchu</w:t>
            </w:r>
          </w:p>
          <w:p w14:paraId="7A498C04" w14:textId="77777777" w:rsidR="00B96FFD" w:rsidRPr="00DB7D5F" w:rsidRDefault="00DB7D5F" w:rsidP="00DB7D5F">
            <w:pPr>
              <w:spacing w:after="80" w:line="240" w:lineRule="auto"/>
              <w:ind w:left="360" w:hanging="330"/>
              <w:rPr>
                <w:rFonts w:ascii="Arial" w:hAnsi="Arial" w:cs="Arial"/>
                <w:sz w:val="24"/>
                <w:szCs w:val="24"/>
                <w:lang w:eastAsia="it-IT"/>
              </w:rPr>
            </w:pPr>
            <w:r w:rsidRPr="00DB7D5F">
              <w:t>☑</w:t>
            </w:r>
            <w:r>
              <w:t xml:space="preserve">   </w:t>
            </w:r>
            <w:r w:rsidR="00B96FFD" w:rsidRPr="00DB7D5F">
              <w:rPr>
                <w:rFonts w:ascii="Arial" w:hAnsi="Arial" w:cs="Arial"/>
                <w:sz w:val="24"/>
                <w:szCs w:val="24"/>
                <w:lang w:eastAsia="it-IT"/>
              </w:rPr>
              <w:t>Hełm ochronny z czteropunktowym mocowaniem paska podbródkowego</w:t>
            </w:r>
          </w:p>
          <w:p w14:paraId="728D7F52" w14:textId="77777777" w:rsidR="00B96FFD" w:rsidRPr="00DB7D5F" w:rsidRDefault="00B96FFD" w:rsidP="00B96FFD">
            <w:pPr>
              <w:numPr>
                <w:ilvl w:val="0"/>
                <w:numId w:val="7"/>
              </w:numPr>
              <w:spacing w:after="80" w:line="240" w:lineRule="auto"/>
              <w:rPr>
                <w:rFonts w:ascii="Arial" w:hAnsi="Arial" w:cs="Arial"/>
                <w:sz w:val="24"/>
                <w:szCs w:val="24"/>
                <w:lang w:eastAsia="it-IT"/>
              </w:rPr>
            </w:pPr>
            <w:r w:rsidRPr="00DB7D5F">
              <w:rPr>
                <w:rFonts w:ascii="Arial" w:hAnsi="Arial" w:cs="Arial"/>
                <w:sz w:val="24"/>
                <w:szCs w:val="24"/>
                <w:lang w:eastAsia="it-IT"/>
              </w:rPr>
              <w:t xml:space="preserve">Gogle </w:t>
            </w:r>
            <w:proofErr w:type="spellStart"/>
            <w:r w:rsidRPr="00DB7D5F">
              <w:rPr>
                <w:rFonts w:ascii="Arial" w:hAnsi="Arial" w:cs="Arial"/>
                <w:sz w:val="24"/>
                <w:szCs w:val="24"/>
                <w:lang w:eastAsia="it-IT"/>
              </w:rPr>
              <w:t>chemoszczelne</w:t>
            </w:r>
            <w:proofErr w:type="spellEnd"/>
          </w:p>
          <w:p w14:paraId="395A4F05" w14:textId="77777777" w:rsidR="00B96FFD" w:rsidRPr="00DB7D5F" w:rsidRDefault="00DB7D5F" w:rsidP="00DB7D5F">
            <w:pPr>
              <w:spacing w:after="80" w:line="240" w:lineRule="auto"/>
              <w:ind w:left="360" w:hanging="330"/>
              <w:rPr>
                <w:rFonts w:ascii="Arial" w:hAnsi="Arial" w:cs="Arial"/>
                <w:sz w:val="24"/>
                <w:szCs w:val="24"/>
                <w:lang w:eastAsia="it-IT"/>
              </w:rPr>
            </w:pPr>
            <w:r w:rsidRPr="00DB7D5F">
              <w:t>☑</w:t>
            </w:r>
            <w:r>
              <w:t xml:space="preserve">    </w:t>
            </w:r>
            <w:r w:rsidR="00B96FFD" w:rsidRPr="00DB7D5F">
              <w:rPr>
                <w:rFonts w:ascii="Arial" w:hAnsi="Arial" w:cs="Arial"/>
                <w:sz w:val="24"/>
                <w:szCs w:val="24"/>
                <w:lang w:eastAsia="it-IT"/>
              </w:rPr>
              <w:t>Okulary ochronne</w:t>
            </w:r>
          </w:p>
          <w:p w14:paraId="589651C0" w14:textId="77777777" w:rsidR="00B96FFD" w:rsidRPr="00DB7D5F" w:rsidRDefault="00B96FFD" w:rsidP="00B96FFD">
            <w:pPr>
              <w:numPr>
                <w:ilvl w:val="0"/>
                <w:numId w:val="7"/>
              </w:numPr>
              <w:spacing w:after="80" w:line="240" w:lineRule="auto"/>
              <w:rPr>
                <w:rFonts w:ascii="Arial" w:hAnsi="Arial" w:cs="Arial"/>
                <w:sz w:val="24"/>
                <w:szCs w:val="24"/>
                <w:lang w:eastAsia="it-IT"/>
              </w:rPr>
            </w:pPr>
            <w:r w:rsidRPr="00DB7D5F">
              <w:rPr>
                <w:rFonts w:ascii="Arial" w:hAnsi="Arial" w:cs="Arial"/>
                <w:sz w:val="24"/>
                <w:szCs w:val="24"/>
                <w:lang w:eastAsia="it-IT"/>
              </w:rPr>
              <w:t>Zespół ochron indywidualnych dla spawacza</w:t>
            </w:r>
          </w:p>
          <w:p w14:paraId="19CB11E9" w14:textId="77777777" w:rsidR="00B96FFD" w:rsidRPr="00DB7D5F" w:rsidRDefault="00B96FFD" w:rsidP="00B96FFD">
            <w:pPr>
              <w:numPr>
                <w:ilvl w:val="0"/>
                <w:numId w:val="7"/>
              </w:numPr>
              <w:spacing w:after="80" w:line="240" w:lineRule="auto"/>
              <w:rPr>
                <w:rFonts w:ascii="Arial" w:hAnsi="Arial" w:cs="Arial"/>
                <w:sz w:val="24"/>
                <w:szCs w:val="24"/>
                <w:lang w:eastAsia="it-IT"/>
              </w:rPr>
            </w:pPr>
            <w:r w:rsidRPr="00DB7D5F">
              <w:rPr>
                <w:rFonts w:ascii="Arial" w:hAnsi="Arial" w:cs="Arial"/>
                <w:sz w:val="24"/>
                <w:szCs w:val="24"/>
                <w:lang w:eastAsia="it-IT"/>
              </w:rPr>
              <w:t>Czujnik bezruchu</w:t>
            </w:r>
          </w:p>
          <w:p w14:paraId="1E7AE559" w14:textId="77777777" w:rsidR="00B96FFD" w:rsidRPr="00DB7D5F" w:rsidRDefault="00B96FFD" w:rsidP="00B96FFD">
            <w:pPr>
              <w:numPr>
                <w:ilvl w:val="0"/>
                <w:numId w:val="7"/>
              </w:numPr>
              <w:spacing w:after="80" w:line="240" w:lineRule="auto"/>
              <w:rPr>
                <w:rFonts w:ascii="Arial" w:hAnsi="Arial" w:cs="Arial"/>
                <w:sz w:val="24"/>
                <w:szCs w:val="24"/>
                <w:lang w:eastAsia="it-IT"/>
              </w:rPr>
            </w:pPr>
            <w:r w:rsidRPr="00DB7D5F">
              <w:rPr>
                <w:rFonts w:ascii="Arial" w:hAnsi="Arial" w:cs="Arial"/>
                <w:sz w:val="24"/>
                <w:szCs w:val="24"/>
                <w:lang w:eastAsia="it-IT"/>
              </w:rPr>
              <w:t>Przenośny detektor gazu</w:t>
            </w:r>
          </w:p>
          <w:p w14:paraId="6BBD48AB" w14:textId="77777777" w:rsidR="00B96FFD" w:rsidRPr="00DB7D5F" w:rsidRDefault="00B96FFD" w:rsidP="00B96FFD">
            <w:pPr>
              <w:numPr>
                <w:ilvl w:val="0"/>
                <w:numId w:val="7"/>
              </w:numPr>
              <w:spacing w:after="80" w:line="240" w:lineRule="auto"/>
              <w:rPr>
                <w:rFonts w:ascii="Arial" w:hAnsi="Arial" w:cs="Arial"/>
                <w:sz w:val="24"/>
                <w:szCs w:val="24"/>
                <w:lang w:eastAsia="it-IT"/>
              </w:rPr>
            </w:pPr>
            <w:r w:rsidRPr="00DB7D5F">
              <w:rPr>
                <w:rFonts w:ascii="Arial" w:hAnsi="Arial" w:cs="Arial"/>
                <w:sz w:val="24"/>
                <w:szCs w:val="24"/>
                <w:lang w:eastAsia="it-IT"/>
              </w:rPr>
              <w:t>Aparat świeżego powietrza</w:t>
            </w:r>
          </w:p>
          <w:p w14:paraId="5799B0F2" w14:textId="77777777" w:rsidR="00B96FFD" w:rsidRPr="00DB7D5F" w:rsidRDefault="00841A8D" w:rsidP="00841A8D">
            <w:pPr>
              <w:spacing w:after="80" w:line="240" w:lineRule="auto"/>
              <w:jc w:val="both"/>
              <w:rPr>
                <w:rFonts w:ascii="Arial" w:hAnsi="Arial" w:cs="Arial"/>
                <w:sz w:val="24"/>
                <w:szCs w:val="24"/>
                <w:lang w:eastAsia="it-IT"/>
              </w:rPr>
            </w:pPr>
            <w:r w:rsidRPr="00DB7D5F">
              <w:t>☑</w:t>
            </w:r>
            <w:r>
              <w:t xml:space="preserve"> </w:t>
            </w:r>
            <w:r w:rsidR="00B96FFD" w:rsidRPr="00DB7D5F">
              <w:rPr>
                <w:rFonts w:ascii="Arial" w:hAnsi="Arial" w:cs="Arial"/>
                <w:sz w:val="24"/>
                <w:szCs w:val="24"/>
                <w:lang w:eastAsia="it-IT"/>
              </w:rPr>
              <w:t xml:space="preserve">Inne </w:t>
            </w:r>
            <w:r>
              <w:rPr>
                <w:rFonts w:ascii="Arial" w:hAnsi="Arial" w:cs="Arial"/>
                <w:sz w:val="24"/>
                <w:szCs w:val="24"/>
                <w:lang w:eastAsia="it-IT"/>
              </w:rPr>
              <w:t>telefon komórkowy EX (strefa1, strefa 2)</w:t>
            </w:r>
          </w:p>
        </w:tc>
      </w:tr>
      <w:tr w:rsidR="00B96FFD" w:rsidRPr="00B96FFD" w14:paraId="1A5CA7DA" w14:textId="77777777" w:rsidTr="005A5971">
        <w:tc>
          <w:tcPr>
            <w:tcW w:w="10065" w:type="dxa"/>
            <w:vAlign w:val="center"/>
          </w:tcPr>
          <w:p w14:paraId="5596EF06" w14:textId="77777777" w:rsidR="00B96FFD" w:rsidRPr="00B96FFD" w:rsidRDefault="00B96FFD" w:rsidP="00B96FFD">
            <w:pPr>
              <w:spacing w:after="80" w:line="240" w:lineRule="auto"/>
              <w:jc w:val="both"/>
              <w:rPr>
                <w:rFonts w:ascii="Arial" w:hAnsi="Arial" w:cs="Arial"/>
                <w:b/>
                <w:sz w:val="24"/>
                <w:szCs w:val="24"/>
                <w:lang w:eastAsia="it-IT"/>
              </w:rPr>
            </w:pPr>
            <w:r w:rsidRPr="00B96FFD">
              <w:rPr>
                <w:rFonts w:ascii="Arial" w:hAnsi="Arial" w:cs="Arial"/>
                <w:b/>
                <w:sz w:val="24"/>
                <w:szCs w:val="24"/>
                <w:lang w:eastAsia="it-IT"/>
              </w:rPr>
              <w:t>SPRZĘT PRZECIWPOŻAROWY I PIERWSZEJ POMOCY WYMAGANY PODCZAS REALIZACJI PRAC</w:t>
            </w:r>
          </w:p>
        </w:tc>
      </w:tr>
      <w:tr w:rsidR="00B96FFD" w:rsidRPr="00B96FFD" w14:paraId="7681F7F5" w14:textId="77777777" w:rsidTr="005A5971">
        <w:tc>
          <w:tcPr>
            <w:tcW w:w="10065" w:type="dxa"/>
            <w:vAlign w:val="center"/>
          </w:tcPr>
          <w:p w14:paraId="6FA01488" w14:textId="77777777" w:rsidR="00B96FFD" w:rsidRPr="00B96FFD" w:rsidRDefault="00B96FFD" w:rsidP="00B96FFD">
            <w:pPr>
              <w:numPr>
                <w:ilvl w:val="0"/>
                <w:numId w:val="8"/>
              </w:numPr>
              <w:spacing w:after="80" w:line="240" w:lineRule="auto"/>
              <w:jc w:val="both"/>
              <w:rPr>
                <w:rFonts w:ascii="Arial" w:hAnsi="Arial" w:cs="Arial"/>
                <w:sz w:val="24"/>
                <w:szCs w:val="24"/>
                <w:lang w:eastAsia="it-IT"/>
              </w:rPr>
            </w:pPr>
            <w:r w:rsidRPr="00B96FFD">
              <w:rPr>
                <w:rFonts w:ascii="Arial" w:hAnsi="Arial" w:cs="Arial"/>
                <w:sz w:val="24"/>
                <w:szCs w:val="24"/>
                <w:lang w:eastAsia="it-IT"/>
              </w:rPr>
              <w:t>Gaśnica śniegowa min. 5 kg</w:t>
            </w:r>
          </w:p>
          <w:p w14:paraId="6B40AA67" w14:textId="77777777" w:rsidR="00B96FFD" w:rsidRPr="00125B26" w:rsidRDefault="00B96FFD" w:rsidP="00B96FFD">
            <w:pPr>
              <w:numPr>
                <w:ilvl w:val="0"/>
                <w:numId w:val="8"/>
              </w:numPr>
              <w:spacing w:after="80" w:line="240" w:lineRule="auto"/>
              <w:jc w:val="both"/>
              <w:rPr>
                <w:rFonts w:ascii="Arial" w:hAnsi="Arial" w:cs="Arial"/>
                <w:sz w:val="24"/>
                <w:szCs w:val="24"/>
                <w:lang w:eastAsia="it-IT"/>
              </w:rPr>
            </w:pPr>
            <w:r w:rsidRPr="00125B26">
              <w:rPr>
                <w:rFonts w:ascii="Arial" w:hAnsi="Arial" w:cs="Arial"/>
                <w:sz w:val="24"/>
                <w:szCs w:val="24"/>
                <w:lang w:eastAsia="it-IT"/>
              </w:rPr>
              <w:lastRenderedPageBreak/>
              <w:t>Gaśnica proszkowa min. 6 kg</w:t>
            </w:r>
          </w:p>
          <w:p w14:paraId="2AD61B25" w14:textId="77777777" w:rsidR="00B96FFD" w:rsidRPr="00B96FFD" w:rsidRDefault="00B96FFD" w:rsidP="00B96FFD">
            <w:pPr>
              <w:numPr>
                <w:ilvl w:val="0"/>
                <w:numId w:val="8"/>
              </w:numPr>
              <w:spacing w:after="80" w:line="240" w:lineRule="auto"/>
              <w:jc w:val="both"/>
              <w:rPr>
                <w:rFonts w:ascii="Arial" w:hAnsi="Arial" w:cs="Arial"/>
                <w:sz w:val="24"/>
                <w:szCs w:val="24"/>
                <w:lang w:eastAsia="it-IT"/>
              </w:rPr>
            </w:pPr>
            <w:r w:rsidRPr="00B96FFD">
              <w:rPr>
                <w:rFonts w:ascii="Arial" w:hAnsi="Arial" w:cs="Arial"/>
                <w:sz w:val="24"/>
                <w:szCs w:val="24"/>
                <w:lang w:eastAsia="it-IT"/>
              </w:rPr>
              <w:t>Agregat proszkowy</w:t>
            </w:r>
          </w:p>
          <w:p w14:paraId="72DC194E" w14:textId="77777777" w:rsidR="00B96FFD" w:rsidRPr="00125B26" w:rsidRDefault="00B96FFD" w:rsidP="00B96FFD">
            <w:pPr>
              <w:numPr>
                <w:ilvl w:val="0"/>
                <w:numId w:val="8"/>
              </w:numPr>
              <w:spacing w:after="80" w:line="240" w:lineRule="auto"/>
              <w:jc w:val="both"/>
              <w:rPr>
                <w:rFonts w:ascii="Arial" w:hAnsi="Arial" w:cs="Arial"/>
                <w:sz w:val="24"/>
                <w:szCs w:val="24"/>
                <w:lang w:eastAsia="it-IT"/>
              </w:rPr>
            </w:pPr>
            <w:r w:rsidRPr="00125B26">
              <w:rPr>
                <w:rFonts w:ascii="Arial" w:hAnsi="Arial" w:cs="Arial"/>
                <w:sz w:val="24"/>
                <w:szCs w:val="24"/>
                <w:lang w:eastAsia="it-IT"/>
              </w:rPr>
              <w:t>Koc gaśniczy</w:t>
            </w:r>
          </w:p>
          <w:p w14:paraId="00C3AE64" w14:textId="77777777" w:rsidR="00B96FFD" w:rsidRPr="00125B26" w:rsidRDefault="00B96FFD" w:rsidP="00B96FFD">
            <w:pPr>
              <w:numPr>
                <w:ilvl w:val="0"/>
                <w:numId w:val="8"/>
              </w:numPr>
              <w:spacing w:after="80" w:line="240" w:lineRule="auto"/>
              <w:jc w:val="both"/>
              <w:rPr>
                <w:rFonts w:ascii="Arial" w:hAnsi="Arial" w:cs="Arial"/>
                <w:sz w:val="24"/>
                <w:szCs w:val="24"/>
                <w:lang w:eastAsia="it-IT"/>
              </w:rPr>
            </w:pPr>
            <w:r w:rsidRPr="00125B26">
              <w:rPr>
                <w:rFonts w:ascii="Arial" w:hAnsi="Arial" w:cs="Arial"/>
                <w:sz w:val="24"/>
                <w:szCs w:val="24"/>
                <w:lang w:eastAsia="it-IT"/>
              </w:rPr>
              <w:t>Apteczka pierwszej pomocy</w:t>
            </w:r>
          </w:p>
          <w:p w14:paraId="6E05D8EA" w14:textId="77777777" w:rsidR="00B96FFD" w:rsidRPr="00B96FFD" w:rsidRDefault="00B96FFD" w:rsidP="00B96FFD">
            <w:pPr>
              <w:numPr>
                <w:ilvl w:val="0"/>
                <w:numId w:val="8"/>
              </w:numPr>
              <w:spacing w:after="80" w:line="240" w:lineRule="auto"/>
              <w:jc w:val="both"/>
              <w:rPr>
                <w:rFonts w:ascii="Arial" w:hAnsi="Arial" w:cs="Arial"/>
                <w:sz w:val="24"/>
                <w:szCs w:val="24"/>
                <w:lang w:eastAsia="it-IT"/>
              </w:rPr>
            </w:pPr>
            <w:r w:rsidRPr="00B96FFD">
              <w:rPr>
                <w:rFonts w:ascii="Arial" w:hAnsi="Arial" w:cs="Arial"/>
                <w:sz w:val="24"/>
                <w:szCs w:val="24"/>
                <w:lang w:eastAsia="it-IT"/>
              </w:rPr>
              <w:t>Inhalator</w:t>
            </w:r>
          </w:p>
          <w:p w14:paraId="715F77C0" w14:textId="77777777" w:rsidR="00B96FFD" w:rsidRPr="00B96FFD" w:rsidRDefault="00B96FFD" w:rsidP="00B96FFD">
            <w:pPr>
              <w:numPr>
                <w:ilvl w:val="0"/>
                <w:numId w:val="8"/>
              </w:numPr>
              <w:spacing w:after="80" w:line="240" w:lineRule="auto"/>
              <w:ind w:left="357" w:hanging="357"/>
              <w:jc w:val="both"/>
              <w:rPr>
                <w:rFonts w:ascii="Arial" w:hAnsi="Arial" w:cs="Arial"/>
                <w:sz w:val="24"/>
                <w:szCs w:val="24"/>
                <w:lang w:eastAsia="it-IT"/>
              </w:rPr>
            </w:pPr>
            <w:r w:rsidRPr="00B96FFD">
              <w:rPr>
                <w:rFonts w:ascii="Arial" w:hAnsi="Arial" w:cs="Arial"/>
                <w:sz w:val="24"/>
                <w:szCs w:val="24"/>
                <w:lang w:eastAsia="it-IT"/>
              </w:rPr>
              <w:t>Inne ………………………………………………………………………………………………………………...</w:t>
            </w:r>
          </w:p>
        </w:tc>
      </w:tr>
      <w:tr w:rsidR="00B96FFD" w:rsidRPr="00B96FFD" w14:paraId="25A8AD85" w14:textId="77777777" w:rsidTr="005A5971">
        <w:tc>
          <w:tcPr>
            <w:tcW w:w="10065" w:type="dxa"/>
            <w:vAlign w:val="center"/>
          </w:tcPr>
          <w:p w14:paraId="731271E7" w14:textId="77777777" w:rsidR="00B96FFD" w:rsidRPr="00B96FFD" w:rsidRDefault="00B96FFD" w:rsidP="00B96FFD">
            <w:pPr>
              <w:spacing w:after="80" w:line="240" w:lineRule="auto"/>
              <w:jc w:val="both"/>
              <w:rPr>
                <w:rFonts w:ascii="Arial" w:hAnsi="Arial" w:cs="Arial"/>
                <w:sz w:val="24"/>
                <w:szCs w:val="24"/>
                <w:lang w:eastAsia="it-IT"/>
              </w:rPr>
            </w:pPr>
            <w:r w:rsidRPr="00B96FFD">
              <w:rPr>
                <w:rFonts w:ascii="Arial" w:hAnsi="Arial" w:cs="Arial"/>
                <w:b/>
                <w:sz w:val="24"/>
                <w:szCs w:val="24"/>
                <w:lang w:eastAsia="it-IT"/>
              </w:rPr>
              <w:lastRenderedPageBreak/>
              <w:t xml:space="preserve">WYPOSAŻENIE I ŚRODKI DO OCHRONY ŚRODOWISKA </w:t>
            </w:r>
          </w:p>
        </w:tc>
      </w:tr>
      <w:tr w:rsidR="00B96FFD" w:rsidRPr="00B96FFD" w14:paraId="59AB38F3" w14:textId="77777777" w:rsidTr="005A5971">
        <w:tc>
          <w:tcPr>
            <w:tcW w:w="10065" w:type="dxa"/>
            <w:vAlign w:val="center"/>
          </w:tcPr>
          <w:p w14:paraId="531591DF" w14:textId="77777777" w:rsidR="00B96FFD" w:rsidRPr="00125B26" w:rsidRDefault="00B96FFD" w:rsidP="00B96FFD">
            <w:pPr>
              <w:numPr>
                <w:ilvl w:val="0"/>
                <w:numId w:val="8"/>
              </w:numPr>
              <w:spacing w:after="80" w:line="240" w:lineRule="auto"/>
              <w:jc w:val="both"/>
              <w:rPr>
                <w:rFonts w:ascii="Arial" w:hAnsi="Arial" w:cs="Arial"/>
                <w:sz w:val="24"/>
                <w:szCs w:val="24"/>
                <w:lang w:eastAsia="it-IT"/>
              </w:rPr>
            </w:pPr>
            <w:r w:rsidRPr="00125B26">
              <w:rPr>
                <w:rFonts w:ascii="Arial" w:hAnsi="Arial" w:cs="Arial"/>
                <w:sz w:val="24"/>
                <w:szCs w:val="24"/>
                <w:lang w:eastAsia="it-IT"/>
              </w:rPr>
              <w:t>Oznakowane pojemniki na odpady (rodzaj i ilość uzależniona od rodzaju odpadu)</w:t>
            </w:r>
          </w:p>
          <w:p w14:paraId="7D89E795" w14:textId="77777777" w:rsidR="00B96FFD" w:rsidRPr="00B96FFD" w:rsidRDefault="00B96FFD" w:rsidP="00B96FFD">
            <w:pPr>
              <w:numPr>
                <w:ilvl w:val="0"/>
                <w:numId w:val="8"/>
              </w:numPr>
              <w:spacing w:after="80" w:line="240" w:lineRule="auto"/>
              <w:jc w:val="both"/>
              <w:rPr>
                <w:rFonts w:ascii="Arial" w:hAnsi="Arial" w:cs="Arial"/>
                <w:sz w:val="24"/>
                <w:szCs w:val="24"/>
                <w:lang w:eastAsia="it-IT"/>
              </w:rPr>
            </w:pPr>
            <w:r w:rsidRPr="00B96FFD">
              <w:rPr>
                <w:rFonts w:ascii="Arial" w:hAnsi="Arial" w:cs="Arial"/>
                <w:sz w:val="24"/>
                <w:szCs w:val="24"/>
                <w:lang w:eastAsia="it-IT"/>
              </w:rPr>
              <w:t>Sorbenty (rodzaj i ilość uzależniona od wielkości ryzyka zanieczyszczenia środowiska)</w:t>
            </w:r>
          </w:p>
          <w:p w14:paraId="2E863B96" w14:textId="77777777" w:rsidR="00B96FFD" w:rsidRPr="00B96FFD" w:rsidRDefault="00B96FFD" w:rsidP="00B96FFD">
            <w:pPr>
              <w:numPr>
                <w:ilvl w:val="0"/>
                <w:numId w:val="8"/>
              </w:numPr>
              <w:spacing w:after="80" w:line="240" w:lineRule="auto"/>
              <w:jc w:val="both"/>
              <w:rPr>
                <w:rFonts w:ascii="Arial" w:hAnsi="Arial" w:cs="Arial"/>
                <w:sz w:val="24"/>
                <w:szCs w:val="24"/>
                <w:lang w:eastAsia="it-IT"/>
              </w:rPr>
            </w:pPr>
            <w:r w:rsidRPr="00B96FFD">
              <w:rPr>
                <w:rFonts w:ascii="Arial" w:hAnsi="Arial" w:cs="Arial"/>
                <w:sz w:val="24"/>
                <w:szCs w:val="24"/>
                <w:lang w:eastAsia="it-IT"/>
              </w:rPr>
              <w:t>Maty, tace, zbiorniki zabezpieczające grunty oraz kanalizację</w:t>
            </w:r>
          </w:p>
          <w:p w14:paraId="6EA8B817" w14:textId="77777777" w:rsidR="00B96FFD" w:rsidRPr="00B96FFD" w:rsidRDefault="00B96FFD" w:rsidP="00B96FFD">
            <w:pPr>
              <w:numPr>
                <w:ilvl w:val="0"/>
                <w:numId w:val="8"/>
              </w:numPr>
              <w:spacing w:after="80" w:line="240" w:lineRule="auto"/>
              <w:ind w:left="357" w:hanging="357"/>
              <w:jc w:val="both"/>
              <w:rPr>
                <w:rFonts w:ascii="Arial" w:hAnsi="Arial" w:cs="Arial"/>
                <w:sz w:val="24"/>
                <w:szCs w:val="24"/>
                <w:lang w:eastAsia="it-IT"/>
              </w:rPr>
            </w:pPr>
            <w:r w:rsidRPr="00B96FFD">
              <w:rPr>
                <w:rFonts w:ascii="Arial" w:hAnsi="Arial" w:cs="Arial"/>
                <w:sz w:val="24"/>
                <w:szCs w:val="24"/>
                <w:lang w:eastAsia="it-IT"/>
              </w:rPr>
              <w:t>Inne ………………………………………………………………………………………………………………...</w:t>
            </w:r>
          </w:p>
        </w:tc>
      </w:tr>
      <w:tr w:rsidR="00B96FFD" w:rsidRPr="00B96FFD" w14:paraId="646B75D8" w14:textId="77777777" w:rsidTr="005A5971"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4A004" w14:textId="77777777" w:rsidR="00B96FFD" w:rsidRPr="00B96FFD" w:rsidRDefault="00B96FFD" w:rsidP="00B96FFD">
            <w:pPr>
              <w:spacing w:after="80" w:line="240" w:lineRule="auto"/>
              <w:ind w:left="357" w:hanging="357"/>
              <w:jc w:val="both"/>
              <w:rPr>
                <w:rFonts w:ascii="Arial" w:hAnsi="Arial" w:cs="Arial"/>
                <w:b/>
                <w:sz w:val="24"/>
                <w:szCs w:val="24"/>
                <w:lang w:eastAsia="it-IT"/>
              </w:rPr>
            </w:pPr>
            <w:r w:rsidRPr="00B96FFD">
              <w:rPr>
                <w:rFonts w:ascii="Arial" w:hAnsi="Arial" w:cs="Arial"/>
                <w:b/>
                <w:sz w:val="24"/>
                <w:szCs w:val="24"/>
                <w:lang w:eastAsia="it-IT"/>
              </w:rPr>
              <w:t xml:space="preserve">INNE WYPOSAŻENIE </w:t>
            </w:r>
          </w:p>
        </w:tc>
      </w:tr>
      <w:tr w:rsidR="00B96FFD" w:rsidRPr="00B96FFD" w14:paraId="581BAF35" w14:textId="77777777" w:rsidTr="005A5971"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4C8BF" w14:textId="77777777" w:rsidR="00B96FFD" w:rsidRPr="00125B26" w:rsidRDefault="00B96FFD" w:rsidP="00B96FFD">
            <w:pPr>
              <w:numPr>
                <w:ilvl w:val="0"/>
                <w:numId w:val="8"/>
              </w:numPr>
              <w:spacing w:after="80" w:line="240" w:lineRule="auto"/>
              <w:jc w:val="both"/>
              <w:rPr>
                <w:rFonts w:ascii="Arial" w:hAnsi="Arial" w:cs="Arial"/>
                <w:sz w:val="24"/>
                <w:szCs w:val="24"/>
                <w:lang w:eastAsia="it-IT"/>
              </w:rPr>
            </w:pPr>
            <w:r w:rsidRPr="00125B26">
              <w:rPr>
                <w:rFonts w:ascii="Arial" w:hAnsi="Arial" w:cs="Arial"/>
                <w:sz w:val="24"/>
                <w:szCs w:val="24"/>
                <w:lang w:eastAsia="it-IT"/>
              </w:rPr>
              <w:t>Wygrodzenia stałe</w:t>
            </w:r>
          </w:p>
          <w:p w14:paraId="2BE602BB" w14:textId="77777777" w:rsidR="00B96FFD" w:rsidRPr="00125B26" w:rsidRDefault="00B96FFD" w:rsidP="00B96FFD">
            <w:pPr>
              <w:numPr>
                <w:ilvl w:val="0"/>
                <w:numId w:val="8"/>
              </w:numPr>
              <w:spacing w:after="80" w:line="240" w:lineRule="auto"/>
              <w:jc w:val="both"/>
              <w:rPr>
                <w:rFonts w:ascii="Arial" w:hAnsi="Arial" w:cs="Arial"/>
                <w:sz w:val="24"/>
                <w:szCs w:val="24"/>
                <w:lang w:eastAsia="it-IT"/>
              </w:rPr>
            </w:pPr>
            <w:r w:rsidRPr="00125B26">
              <w:rPr>
                <w:rFonts w:ascii="Arial" w:hAnsi="Arial" w:cs="Arial"/>
                <w:sz w:val="24"/>
                <w:szCs w:val="24"/>
                <w:lang w:eastAsia="it-IT"/>
              </w:rPr>
              <w:t>Taśmy ostrzegawcze lub inne wygrodzenia</w:t>
            </w:r>
          </w:p>
          <w:p w14:paraId="32039461" w14:textId="77777777" w:rsidR="00B96FFD" w:rsidRPr="00125B26" w:rsidRDefault="00B96FFD" w:rsidP="00B96FFD">
            <w:pPr>
              <w:numPr>
                <w:ilvl w:val="0"/>
                <w:numId w:val="8"/>
              </w:numPr>
              <w:spacing w:after="80" w:line="240" w:lineRule="auto"/>
              <w:jc w:val="both"/>
              <w:rPr>
                <w:rFonts w:ascii="Arial" w:hAnsi="Arial" w:cs="Arial"/>
                <w:sz w:val="24"/>
                <w:szCs w:val="24"/>
                <w:lang w:eastAsia="it-IT"/>
              </w:rPr>
            </w:pPr>
            <w:r w:rsidRPr="00125B26">
              <w:rPr>
                <w:rFonts w:ascii="Arial" w:hAnsi="Arial" w:cs="Arial"/>
                <w:sz w:val="24"/>
                <w:szCs w:val="24"/>
                <w:lang w:eastAsia="it-IT"/>
              </w:rPr>
              <w:t>Tablice informacyjne i ostrzegawcze (np. uwaga prace na wysokości, strefa zagrożenia wybuchem)</w:t>
            </w:r>
          </w:p>
          <w:p w14:paraId="4E601BEA" w14:textId="77777777" w:rsidR="00B96FFD" w:rsidRPr="00B96FFD" w:rsidRDefault="00B96FFD" w:rsidP="00B96FFD">
            <w:pPr>
              <w:numPr>
                <w:ilvl w:val="0"/>
                <w:numId w:val="8"/>
              </w:numPr>
              <w:spacing w:after="80" w:line="240" w:lineRule="auto"/>
              <w:ind w:left="357" w:hanging="357"/>
              <w:jc w:val="both"/>
              <w:rPr>
                <w:rFonts w:ascii="Arial" w:hAnsi="Arial" w:cs="Arial"/>
                <w:sz w:val="24"/>
                <w:szCs w:val="24"/>
                <w:lang w:eastAsia="it-IT"/>
              </w:rPr>
            </w:pPr>
            <w:r w:rsidRPr="00B96FFD">
              <w:rPr>
                <w:rFonts w:ascii="Arial" w:hAnsi="Arial" w:cs="Arial"/>
                <w:sz w:val="24"/>
                <w:szCs w:val="24"/>
                <w:lang w:eastAsia="it-IT"/>
              </w:rPr>
              <w:t>Inne ………………………………………………………………………………………………………………...</w:t>
            </w:r>
          </w:p>
        </w:tc>
      </w:tr>
    </w:tbl>
    <w:p w14:paraId="391D5DDE" w14:textId="77777777" w:rsidR="00B96FFD" w:rsidRPr="00B96FFD" w:rsidRDefault="00B96FFD" w:rsidP="00B96FFD">
      <w:pPr>
        <w:spacing w:after="80" w:line="240" w:lineRule="auto"/>
        <w:rPr>
          <w:rFonts w:ascii="Arial" w:hAnsi="Arial" w:cs="Arial"/>
          <w:sz w:val="24"/>
          <w:szCs w:val="24"/>
        </w:rPr>
      </w:pPr>
    </w:p>
    <w:p w14:paraId="36A6F0C8" w14:textId="77777777" w:rsidR="00B96FFD" w:rsidRPr="00B96FFD" w:rsidRDefault="00B96FFD" w:rsidP="00B96FFD">
      <w:pPr>
        <w:spacing w:after="80" w:line="240" w:lineRule="auto"/>
        <w:rPr>
          <w:rFonts w:ascii="Arial" w:hAnsi="Arial" w:cs="Arial"/>
          <w:sz w:val="24"/>
          <w:szCs w:val="24"/>
        </w:rPr>
      </w:pPr>
    </w:p>
    <w:p w14:paraId="3D6FE80C" w14:textId="77777777" w:rsidR="00B96FFD" w:rsidRPr="00B96FFD" w:rsidRDefault="00B96FFD" w:rsidP="00B96FFD">
      <w:pPr>
        <w:pStyle w:val="Nagwek1"/>
        <w:spacing w:before="0" w:after="80"/>
        <w:ind w:left="-142"/>
        <w:rPr>
          <w:rFonts w:ascii="Arial" w:hAnsi="Arial" w:cs="Arial"/>
          <w:b w:val="0"/>
          <w:sz w:val="24"/>
          <w:szCs w:val="24"/>
          <w:lang w:val="pl-PL"/>
        </w:rPr>
      </w:pPr>
    </w:p>
    <w:p w14:paraId="0925E177" w14:textId="77777777" w:rsidR="00B96FFD" w:rsidRPr="00B96FFD" w:rsidRDefault="00B96FFD" w:rsidP="00B96FFD">
      <w:pPr>
        <w:spacing w:after="80" w:line="240" w:lineRule="auto"/>
        <w:rPr>
          <w:rFonts w:ascii="Arial" w:hAnsi="Arial" w:cs="Arial"/>
          <w:sz w:val="24"/>
          <w:szCs w:val="24"/>
          <w:lang w:eastAsia="x-none"/>
        </w:rPr>
      </w:pPr>
    </w:p>
    <w:p w14:paraId="0D474230" w14:textId="77777777" w:rsidR="003C2BB9" w:rsidRPr="00B96FFD" w:rsidRDefault="003C2BB9" w:rsidP="00B96FFD">
      <w:pPr>
        <w:spacing w:after="80" w:line="240" w:lineRule="auto"/>
        <w:rPr>
          <w:rFonts w:ascii="Arial" w:hAnsi="Arial" w:cs="Arial"/>
          <w:sz w:val="24"/>
          <w:szCs w:val="24"/>
        </w:rPr>
      </w:pPr>
    </w:p>
    <w:sectPr w:rsidR="003C2BB9" w:rsidRPr="00B96FFD" w:rsidSect="00B96FFD">
      <w:headerReference w:type="default" r:id="rId8"/>
      <w:footerReference w:type="default" r:id="rId9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D81996" w14:textId="77777777" w:rsidR="00EB3070" w:rsidRDefault="00EB3070" w:rsidP="00A25E8E">
      <w:pPr>
        <w:spacing w:after="0" w:line="240" w:lineRule="auto"/>
      </w:pPr>
      <w:r>
        <w:separator/>
      </w:r>
    </w:p>
  </w:endnote>
  <w:endnote w:type="continuationSeparator" w:id="0">
    <w:p w14:paraId="162BB7B1" w14:textId="77777777" w:rsidR="00EB3070" w:rsidRDefault="00EB3070" w:rsidP="00A25E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8D9894" w14:textId="77777777" w:rsidR="00A25E8E" w:rsidRPr="00A25E8E" w:rsidRDefault="00A25E8E" w:rsidP="00A25E8E">
    <w:pPr>
      <w:pStyle w:val="Stopka"/>
      <w:jc w:val="right"/>
      <w:rPr>
        <w:rFonts w:ascii="Arial" w:hAnsi="Arial" w:cs="Arial"/>
        <w:sz w:val="16"/>
        <w:szCs w:val="16"/>
      </w:rPr>
    </w:pPr>
    <w:r w:rsidRPr="00A25E8E">
      <w:rPr>
        <w:rFonts w:ascii="Arial" w:hAnsi="Arial" w:cs="Arial"/>
        <w:sz w:val="16"/>
        <w:szCs w:val="16"/>
      </w:rPr>
      <w:t xml:space="preserve">Strona </w:t>
    </w:r>
    <w:r w:rsidRPr="00A25E8E">
      <w:rPr>
        <w:rFonts w:ascii="Arial" w:hAnsi="Arial" w:cs="Arial"/>
        <w:b/>
        <w:bCs/>
        <w:sz w:val="16"/>
        <w:szCs w:val="16"/>
      </w:rPr>
      <w:fldChar w:fldCharType="begin"/>
    </w:r>
    <w:r w:rsidRPr="00A25E8E">
      <w:rPr>
        <w:rFonts w:ascii="Arial" w:hAnsi="Arial" w:cs="Arial"/>
        <w:b/>
        <w:bCs/>
        <w:sz w:val="16"/>
        <w:szCs w:val="16"/>
      </w:rPr>
      <w:instrText>PAGE</w:instrText>
    </w:r>
    <w:r w:rsidRPr="00A25E8E">
      <w:rPr>
        <w:rFonts w:ascii="Arial" w:hAnsi="Arial" w:cs="Arial"/>
        <w:b/>
        <w:bCs/>
        <w:sz w:val="16"/>
        <w:szCs w:val="16"/>
      </w:rPr>
      <w:fldChar w:fldCharType="separate"/>
    </w:r>
    <w:r w:rsidR="00B41E2C">
      <w:rPr>
        <w:rFonts w:ascii="Arial" w:hAnsi="Arial" w:cs="Arial"/>
        <w:b/>
        <w:bCs/>
        <w:noProof/>
        <w:sz w:val="16"/>
        <w:szCs w:val="16"/>
      </w:rPr>
      <w:t>3</w:t>
    </w:r>
    <w:r w:rsidRPr="00A25E8E">
      <w:rPr>
        <w:rFonts w:ascii="Arial" w:hAnsi="Arial" w:cs="Arial"/>
        <w:b/>
        <w:bCs/>
        <w:sz w:val="16"/>
        <w:szCs w:val="16"/>
      </w:rPr>
      <w:fldChar w:fldCharType="end"/>
    </w:r>
    <w:r w:rsidRPr="00A25E8E">
      <w:rPr>
        <w:rFonts w:ascii="Arial" w:hAnsi="Arial" w:cs="Arial"/>
        <w:sz w:val="16"/>
        <w:szCs w:val="16"/>
      </w:rPr>
      <w:t xml:space="preserve"> z </w:t>
    </w:r>
    <w:r w:rsidRPr="00A25E8E">
      <w:rPr>
        <w:rFonts w:ascii="Arial" w:hAnsi="Arial" w:cs="Arial"/>
        <w:b/>
        <w:bCs/>
        <w:sz w:val="16"/>
        <w:szCs w:val="16"/>
      </w:rPr>
      <w:fldChar w:fldCharType="begin"/>
    </w:r>
    <w:r w:rsidRPr="00A25E8E">
      <w:rPr>
        <w:rFonts w:ascii="Arial" w:hAnsi="Arial" w:cs="Arial"/>
        <w:b/>
        <w:bCs/>
        <w:sz w:val="16"/>
        <w:szCs w:val="16"/>
      </w:rPr>
      <w:instrText>NUMPAGES</w:instrText>
    </w:r>
    <w:r w:rsidRPr="00A25E8E">
      <w:rPr>
        <w:rFonts w:ascii="Arial" w:hAnsi="Arial" w:cs="Arial"/>
        <w:b/>
        <w:bCs/>
        <w:sz w:val="16"/>
        <w:szCs w:val="16"/>
      </w:rPr>
      <w:fldChar w:fldCharType="separate"/>
    </w:r>
    <w:r w:rsidR="00B41E2C">
      <w:rPr>
        <w:rFonts w:ascii="Arial" w:hAnsi="Arial" w:cs="Arial"/>
        <w:b/>
        <w:bCs/>
        <w:noProof/>
        <w:sz w:val="16"/>
        <w:szCs w:val="16"/>
      </w:rPr>
      <w:t>3</w:t>
    </w:r>
    <w:r w:rsidRPr="00A25E8E">
      <w:rPr>
        <w:rFonts w:ascii="Arial" w:hAnsi="Arial" w:cs="Arial"/>
        <w:b/>
        <w:bCs/>
        <w:sz w:val="16"/>
        <w:szCs w:val="16"/>
      </w:rPr>
      <w:fldChar w:fldCharType="end"/>
    </w:r>
  </w:p>
  <w:p w14:paraId="452321DC" w14:textId="77777777" w:rsidR="00A25E8E" w:rsidRDefault="00A25E8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E122E4" w14:textId="77777777" w:rsidR="00EB3070" w:rsidRDefault="00EB3070" w:rsidP="00A25E8E">
      <w:pPr>
        <w:spacing w:after="0" w:line="240" w:lineRule="auto"/>
      </w:pPr>
      <w:r>
        <w:separator/>
      </w:r>
    </w:p>
  </w:footnote>
  <w:footnote w:type="continuationSeparator" w:id="0">
    <w:p w14:paraId="0BEF26E9" w14:textId="77777777" w:rsidR="00EB3070" w:rsidRDefault="00EB3070" w:rsidP="00A25E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3D471A" w14:textId="77777777" w:rsidR="00A25E8E" w:rsidRPr="00055E8E" w:rsidRDefault="00A25E8E" w:rsidP="00A25E8E">
    <w:pPr>
      <w:pStyle w:val="Nagwek"/>
      <w:rPr>
        <w:rFonts w:ascii="Arial" w:hAnsi="Arial" w:cs="Arial"/>
        <w:sz w:val="20"/>
        <w:szCs w:val="20"/>
      </w:rPr>
    </w:pPr>
    <w:r w:rsidRPr="00055E8E">
      <w:rPr>
        <w:rFonts w:ascii="Arial" w:hAnsi="Arial" w:cs="Arial"/>
        <w:sz w:val="20"/>
        <w:szCs w:val="20"/>
      </w:rPr>
      <w:t>Zarządzenie nr</w:t>
    </w:r>
    <w:r w:rsidR="00F2638D" w:rsidRPr="00055E8E">
      <w:rPr>
        <w:rFonts w:ascii="Arial" w:hAnsi="Arial" w:cs="Arial"/>
        <w:sz w:val="20"/>
        <w:szCs w:val="20"/>
      </w:rPr>
      <w:t xml:space="preserve"> 56</w:t>
    </w:r>
    <w:r w:rsidRPr="00055E8E">
      <w:rPr>
        <w:rFonts w:ascii="Arial" w:hAnsi="Arial" w:cs="Arial"/>
        <w:sz w:val="20"/>
        <w:szCs w:val="20"/>
      </w:rPr>
      <w:t>/2020</w:t>
    </w:r>
    <w:r w:rsidRPr="00055E8E">
      <w:rPr>
        <w:rFonts w:ascii="Arial" w:hAnsi="Arial" w:cs="Arial"/>
        <w:sz w:val="20"/>
        <w:szCs w:val="20"/>
      </w:rPr>
      <w:tab/>
    </w:r>
    <w:r w:rsidRPr="00055E8E">
      <w:rPr>
        <w:rFonts w:ascii="Arial" w:hAnsi="Arial" w:cs="Arial"/>
        <w:sz w:val="20"/>
        <w:szCs w:val="20"/>
      </w:rPr>
      <w:tab/>
      <w:t xml:space="preserve">Załącznik nr 1.1. do </w:t>
    </w:r>
    <w:r w:rsidR="00CA577B" w:rsidRPr="00055E8E">
      <w:rPr>
        <w:rFonts w:ascii="Arial" w:hAnsi="Arial" w:cs="Arial"/>
        <w:sz w:val="20"/>
        <w:szCs w:val="20"/>
      </w:rPr>
      <w:t>Wytycznych</w:t>
    </w:r>
  </w:p>
  <w:p w14:paraId="70DD84F6" w14:textId="77777777" w:rsidR="00A25E8E" w:rsidRPr="00055E8E" w:rsidRDefault="008A17AF">
    <w:pPr>
      <w:pStyle w:val="Nagwek"/>
      <w:rPr>
        <w:rFonts w:ascii="Arial" w:hAnsi="Arial" w:cs="Arial"/>
        <w:sz w:val="20"/>
        <w:szCs w:val="20"/>
      </w:rPr>
    </w:pPr>
    <w:proofErr w:type="spellStart"/>
    <w:r>
      <w:rPr>
        <w:rFonts w:ascii="Arial" w:hAnsi="Arial" w:cs="Arial"/>
        <w:sz w:val="20"/>
        <w:szCs w:val="20"/>
      </w:rPr>
      <w:t>Teskt</w:t>
    </w:r>
    <w:proofErr w:type="spellEnd"/>
    <w:r>
      <w:rPr>
        <w:rFonts w:ascii="Arial" w:hAnsi="Arial" w:cs="Arial"/>
        <w:sz w:val="20"/>
        <w:szCs w:val="20"/>
      </w:rPr>
      <w:t xml:space="preserve"> ujednolicony 2023.04.18</w:t>
    </w:r>
  </w:p>
  <w:p w14:paraId="7D42CD5F" w14:textId="77777777" w:rsidR="00A25E8E" w:rsidRDefault="00A25E8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4E27CC"/>
    <w:multiLevelType w:val="hybridMultilevel"/>
    <w:tmpl w:val="FA3677FC"/>
    <w:lvl w:ilvl="0" w:tplc="B25CE616">
      <w:start w:val="1"/>
      <w:numFmt w:val="bullet"/>
      <w:lvlText w:val="□"/>
      <w:lvlJc w:val="left"/>
      <w:pPr>
        <w:ind w:left="36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90821AC"/>
    <w:multiLevelType w:val="hybridMultilevel"/>
    <w:tmpl w:val="CAE66254"/>
    <w:lvl w:ilvl="0" w:tplc="B25CE616">
      <w:start w:val="1"/>
      <w:numFmt w:val="bullet"/>
      <w:lvlText w:val="□"/>
      <w:lvlJc w:val="left"/>
      <w:pPr>
        <w:ind w:left="36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3C64B97"/>
    <w:multiLevelType w:val="singleLevel"/>
    <w:tmpl w:val="8410BE86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</w:abstractNum>
  <w:abstractNum w:abstractNumId="3" w15:restartNumberingAfterBreak="0">
    <w:nsid w:val="20E07442"/>
    <w:multiLevelType w:val="hybridMultilevel"/>
    <w:tmpl w:val="BCAA3CB6"/>
    <w:lvl w:ilvl="0" w:tplc="8CA2CCE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3E719FD"/>
    <w:multiLevelType w:val="hybridMultilevel"/>
    <w:tmpl w:val="B54A81D0"/>
    <w:lvl w:ilvl="0" w:tplc="B25CE616">
      <w:start w:val="1"/>
      <w:numFmt w:val="bullet"/>
      <w:lvlText w:val="□"/>
      <w:lvlJc w:val="left"/>
      <w:pPr>
        <w:ind w:left="36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60705CA"/>
    <w:multiLevelType w:val="hybridMultilevel"/>
    <w:tmpl w:val="A3021EF8"/>
    <w:lvl w:ilvl="0" w:tplc="52B2F8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7514D0"/>
    <w:multiLevelType w:val="hybridMultilevel"/>
    <w:tmpl w:val="3F8AE2DA"/>
    <w:lvl w:ilvl="0" w:tplc="01B4972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61B77FEF"/>
    <w:multiLevelType w:val="singleLevel"/>
    <w:tmpl w:val="0A048DFA"/>
    <w:lvl w:ilvl="0"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4"/>
      </w:rPr>
    </w:lvl>
  </w:abstractNum>
  <w:num w:numId="1" w16cid:durableId="965350128">
    <w:abstractNumId w:val="7"/>
  </w:num>
  <w:num w:numId="2" w16cid:durableId="741827983">
    <w:abstractNumId w:val="2"/>
  </w:num>
  <w:num w:numId="3" w16cid:durableId="1567296737">
    <w:abstractNumId w:val="3"/>
  </w:num>
  <w:num w:numId="4" w16cid:durableId="1235779179">
    <w:abstractNumId w:val="6"/>
  </w:num>
  <w:num w:numId="5" w16cid:durableId="834495335">
    <w:abstractNumId w:val="5"/>
  </w:num>
  <w:num w:numId="6" w16cid:durableId="657730722">
    <w:abstractNumId w:val="0"/>
  </w:num>
  <w:num w:numId="7" w16cid:durableId="1818110916">
    <w:abstractNumId w:val="4"/>
  </w:num>
  <w:num w:numId="8" w16cid:durableId="126815386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5E8E"/>
    <w:rsid w:val="00012695"/>
    <w:rsid w:val="00055E8E"/>
    <w:rsid w:val="00125B26"/>
    <w:rsid w:val="0019778E"/>
    <w:rsid w:val="00223B0A"/>
    <w:rsid w:val="002610C6"/>
    <w:rsid w:val="002E46FC"/>
    <w:rsid w:val="003C2BB9"/>
    <w:rsid w:val="00463019"/>
    <w:rsid w:val="00493255"/>
    <w:rsid w:val="00542014"/>
    <w:rsid w:val="00552BA5"/>
    <w:rsid w:val="005A5971"/>
    <w:rsid w:val="00672102"/>
    <w:rsid w:val="00761DDC"/>
    <w:rsid w:val="00800F3C"/>
    <w:rsid w:val="00837C62"/>
    <w:rsid w:val="00841A8D"/>
    <w:rsid w:val="0084512B"/>
    <w:rsid w:val="00896937"/>
    <w:rsid w:val="008A17AF"/>
    <w:rsid w:val="008B7479"/>
    <w:rsid w:val="009D61F5"/>
    <w:rsid w:val="00A2264D"/>
    <w:rsid w:val="00A25E8E"/>
    <w:rsid w:val="00B139C0"/>
    <w:rsid w:val="00B16119"/>
    <w:rsid w:val="00B344F8"/>
    <w:rsid w:val="00B41E2C"/>
    <w:rsid w:val="00B87998"/>
    <w:rsid w:val="00B96FFD"/>
    <w:rsid w:val="00CA10AF"/>
    <w:rsid w:val="00CA577B"/>
    <w:rsid w:val="00DA096F"/>
    <w:rsid w:val="00DA1FF4"/>
    <w:rsid w:val="00DB7D5F"/>
    <w:rsid w:val="00E02A6A"/>
    <w:rsid w:val="00EB3070"/>
    <w:rsid w:val="00F2638D"/>
    <w:rsid w:val="00FF1CCF"/>
    <w:rsid w:val="00FF6739"/>
    <w:rsid w:val="00FF7A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249BC0"/>
  <w15:chartTrackingRefBased/>
  <w15:docId w15:val="{B0C8F0A9-5AED-40D1-86CE-0626CD0CC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B96FFD"/>
    <w:pPr>
      <w:keepNext/>
      <w:spacing w:before="240" w:after="60" w:line="240" w:lineRule="auto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komentarza">
    <w:name w:val="annotation text"/>
    <w:basedOn w:val="Normalny"/>
    <w:link w:val="TekstkomentarzaZnak"/>
    <w:semiHidden/>
    <w:rsid w:val="00A25E8E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komentarzaZnak">
    <w:name w:val="Tekst komentarza Znak"/>
    <w:link w:val="Tekstkomentarza"/>
    <w:semiHidden/>
    <w:rsid w:val="00A25E8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uiPriority w:val="99"/>
    <w:semiHidden/>
    <w:rsid w:val="00A25E8E"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25E8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A25E8E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A25E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25E8E"/>
  </w:style>
  <w:style w:type="paragraph" w:styleId="Stopka">
    <w:name w:val="footer"/>
    <w:basedOn w:val="Normalny"/>
    <w:link w:val="StopkaZnak"/>
    <w:uiPriority w:val="99"/>
    <w:unhideWhenUsed/>
    <w:rsid w:val="00A25E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25E8E"/>
  </w:style>
  <w:style w:type="character" w:customStyle="1" w:styleId="Nagwek1Znak">
    <w:name w:val="Nagłówek 1 Znak"/>
    <w:link w:val="Nagwek1"/>
    <w:rsid w:val="00B96FFD"/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650</Words>
  <Characters>3905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PKN ORLEN S.A.</Company>
  <LinksUpToDate>false</LinksUpToDate>
  <CharactersWithSpaces>4546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Kluza Agata (ANW)</dc:creator>
  <cp:keywords/>
  <dc:description/>
  <cp:lastModifiedBy>Zielińska Małgorzata (ANW)</cp:lastModifiedBy>
  <cp:revision>2</cp:revision>
  <dcterms:created xsi:type="dcterms:W3CDTF">2026-05-27T08:03:00Z</dcterms:created>
  <dcterms:modified xsi:type="dcterms:W3CDTF">2026-05-27T08:03:00Z</dcterms:modified>
</cp:coreProperties>
</file>